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485C1" w14:textId="6E26FB5F" w:rsidR="00797CF5" w:rsidRPr="00826CB1" w:rsidRDefault="003B69D7" w:rsidP="00202C75">
      <w:pPr>
        <w:jc w:val="center"/>
        <w:rPr>
          <w:rFonts w:ascii="Times New Roman" w:hAnsi="Times New Roman"/>
          <w:b/>
          <w:iCs/>
          <w:sz w:val="28"/>
          <w:szCs w:val="24"/>
          <w:u w:val="double"/>
        </w:rPr>
      </w:pPr>
      <w:proofErr w:type="spellStart"/>
      <w:r w:rsidRPr="00826CB1">
        <w:rPr>
          <w:rFonts w:ascii="Times New Roman" w:hAnsi="Times New Roman"/>
          <w:b/>
          <w:iCs/>
          <w:sz w:val="28"/>
          <w:szCs w:val="24"/>
          <w:u w:val="double"/>
        </w:rPr>
        <w:t>Programme</w:t>
      </w:r>
      <w:proofErr w:type="spellEnd"/>
      <w:r w:rsidRPr="00826CB1">
        <w:rPr>
          <w:rFonts w:ascii="Times New Roman" w:hAnsi="Times New Roman"/>
          <w:b/>
          <w:iCs/>
          <w:sz w:val="28"/>
          <w:szCs w:val="24"/>
          <w:u w:val="double"/>
        </w:rPr>
        <w:t xml:space="preserve"> </w:t>
      </w:r>
      <w:r w:rsidR="00BF720B" w:rsidRPr="00826CB1">
        <w:rPr>
          <w:rFonts w:ascii="Times New Roman" w:hAnsi="Times New Roman"/>
          <w:b/>
          <w:iCs/>
          <w:sz w:val="28"/>
          <w:szCs w:val="24"/>
          <w:u w:val="double"/>
        </w:rPr>
        <w:t xml:space="preserve"> Implementatio</w:t>
      </w:r>
      <w:r w:rsidR="00F00198" w:rsidRPr="00826CB1">
        <w:rPr>
          <w:rFonts w:ascii="Times New Roman" w:hAnsi="Times New Roman"/>
          <w:b/>
          <w:iCs/>
          <w:sz w:val="28"/>
          <w:szCs w:val="24"/>
          <w:u w:val="double"/>
        </w:rPr>
        <w:t>n P</w:t>
      </w:r>
      <w:r w:rsidR="00365F6F" w:rsidRPr="00826CB1">
        <w:rPr>
          <w:rFonts w:ascii="Times New Roman" w:hAnsi="Times New Roman"/>
          <w:b/>
          <w:iCs/>
          <w:sz w:val="28"/>
          <w:szCs w:val="24"/>
          <w:u w:val="double"/>
        </w:rPr>
        <w:t xml:space="preserve">lan </w:t>
      </w:r>
      <w:r w:rsidR="005C711B" w:rsidRPr="00826CB1">
        <w:rPr>
          <w:rFonts w:ascii="Times New Roman" w:hAnsi="Times New Roman"/>
          <w:b/>
          <w:iCs/>
          <w:sz w:val="28"/>
          <w:szCs w:val="24"/>
          <w:u w:val="double"/>
        </w:rPr>
        <w:t>(Madhya Pradesh)-20</w:t>
      </w:r>
      <w:r w:rsidR="00826CB1">
        <w:rPr>
          <w:rFonts w:ascii="Times New Roman" w:hAnsi="Times New Roman"/>
          <w:b/>
          <w:iCs/>
          <w:sz w:val="28"/>
          <w:szCs w:val="24"/>
          <w:u w:val="double"/>
        </w:rPr>
        <w:t>20</w:t>
      </w:r>
      <w:r w:rsidR="005C711B" w:rsidRPr="00826CB1">
        <w:rPr>
          <w:rFonts w:ascii="Times New Roman" w:hAnsi="Times New Roman"/>
          <w:b/>
          <w:iCs/>
          <w:sz w:val="28"/>
          <w:szCs w:val="24"/>
          <w:u w:val="double"/>
        </w:rPr>
        <w:t>-</w:t>
      </w:r>
      <w:r w:rsidR="00826CB1">
        <w:rPr>
          <w:rFonts w:ascii="Times New Roman" w:hAnsi="Times New Roman"/>
          <w:b/>
          <w:iCs/>
          <w:sz w:val="28"/>
          <w:szCs w:val="24"/>
          <w:u w:val="double"/>
        </w:rPr>
        <w:t>21</w:t>
      </w:r>
    </w:p>
    <w:p w14:paraId="3AAC20D8" w14:textId="02BE0AF4" w:rsidR="00622CD6" w:rsidRPr="00826CB1" w:rsidRDefault="00797CF5" w:rsidP="00202C75">
      <w:pPr>
        <w:jc w:val="center"/>
        <w:rPr>
          <w:rFonts w:ascii="Times New Roman" w:hAnsi="Times New Roman"/>
          <w:b/>
          <w:iCs/>
          <w:sz w:val="24"/>
          <w:szCs w:val="24"/>
          <w:u w:val="double"/>
        </w:rPr>
      </w:pPr>
      <w:r w:rsidRPr="00826CB1">
        <w:rPr>
          <w:rFonts w:ascii="Times New Roman" w:hAnsi="Times New Roman"/>
          <w:b/>
          <w:iCs/>
          <w:sz w:val="24"/>
          <w:szCs w:val="24"/>
        </w:rPr>
        <w:t xml:space="preserve"> (</w:t>
      </w:r>
      <w:r w:rsidRPr="00826CB1">
        <w:rPr>
          <w:rFonts w:ascii="Times New Roman" w:hAnsi="Times New Roman"/>
          <w:b/>
          <w:iCs/>
          <w:sz w:val="24"/>
          <w:szCs w:val="24"/>
          <w:u w:val="double"/>
        </w:rPr>
        <w:t>Family Planning</w:t>
      </w:r>
      <w:r w:rsidR="00BF720B" w:rsidRPr="00826CB1">
        <w:rPr>
          <w:rFonts w:ascii="Times New Roman" w:hAnsi="Times New Roman"/>
          <w:b/>
          <w:iCs/>
          <w:sz w:val="24"/>
          <w:szCs w:val="24"/>
        </w:rPr>
        <w:t>)</w:t>
      </w:r>
    </w:p>
    <w:p w14:paraId="4F11DE11" w14:textId="42D4A197" w:rsidR="00BB3B0A" w:rsidRPr="00BA47E5" w:rsidRDefault="00BB3B0A" w:rsidP="00BB3B0A">
      <w:pPr>
        <w:autoSpaceDE w:val="0"/>
        <w:autoSpaceDN w:val="0"/>
        <w:adjustRightInd w:val="0"/>
        <w:spacing w:before="240" w:after="120"/>
        <w:jc w:val="both"/>
        <w:rPr>
          <w:rFonts w:ascii="Times New Roman" w:hAnsi="Times New Roman"/>
          <w:b/>
          <w:bCs/>
          <w:i/>
          <w:color w:val="000000"/>
          <w:sz w:val="26"/>
          <w:szCs w:val="26"/>
          <w:u w:val="single"/>
        </w:rPr>
      </w:pPr>
      <w:r w:rsidRPr="00BA47E5">
        <w:rPr>
          <w:rFonts w:ascii="Times New Roman" w:hAnsi="Times New Roman"/>
          <w:b/>
          <w:bCs/>
          <w:i/>
          <w:color w:val="000000"/>
          <w:sz w:val="26"/>
          <w:szCs w:val="26"/>
          <w:u w:val="single"/>
        </w:rPr>
        <w:t>Population Dynamics</w:t>
      </w:r>
    </w:p>
    <w:p w14:paraId="7B8120B1" w14:textId="78600A65" w:rsidR="00BB3B0A" w:rsidRPr="00BB3B0A" w:rsidRDefault="00BB3B0A" w:rsidP="006D7D4A">
      <w:pPr>
        <w:pStyle w:val="ListParagraph"/>
        <w:spacing w:after="240"/>
        <w:ind w:left="0" w:right="180"/>
        <w:contextualSpacing w:val="0"/>
        <w:jc w:val="both"/>
        <w:rPr>
          <w:rFonts w:ascii="Times New Roman" w:hAnsi="Times New Roman"/>
          <w:sz w:val="24"/>
          <w:szCs w:val="24"/>
        </w:rPr>
      </w:pPr>
      <w:r w:rsidRPr="00BB3B0A">
        <w:rPr>
          <w:rFonts w:ascii="Times New Roman" w:hAnsi="Times New Roman"/>
          <w:sz w:val="24"/>
          <w:szCs w:val="24"/>
        </w:rPr>
        <w:t xml:space="preserve">The decadal growth rate decreased in Madhya Pradesh during the last decade compared to the decade from 1991 to 2001. The decadal growth rate during 2001-11 was 20.3% whereas it was 24.34% during the decade 1991-2001. The growth rate of population in urban and rural areas was 25.6% and 18.4% respectively, which indicates high levels of migration from rural areas to urban areas within the state. According to the provisional totals of Census 2011, the urban population formed only 27.6% of the total population as against 26.67% in Census 2001. Thus, there was an increase of 1.1% in urban population in the state during the last decade. </w:t>
      </w:r>
    </w:p>
    <w:p w14:paraId="53D77E9D" w14:textId="39B30554" w:rsidR="00BB3B0A" w:rsidRPr="00BB3B0A" w:rsidRDefault="006B368B" w:rsidP="006D7D4A">
      <w:pPr>
        <w:pStyle w:val="ListParagraph"/>
        <w:spacing w:after="240"/>
        <w:ind w:left="0" w:right="90"/>
        <w:contextualSpacing w:val="0"/>
        <w:jc w:val="both"/>
        <w:rPr>
          <w:rFonts w:ascii="Times New Roman" w:hAnsi="Times New Roman"/>
          <w:sz w:val="24"/>
          <w:szCs w:val="24"/>
        </w:rPr>
      </w:pPr>
      <w:r>
        <w:rPr>
          <w:noProof/>
        </w:rPr>
        <w:drawing>
          <wp:anchor distT="0" distB="0" distL="114300" distR="114300" simplePos="0" relativeHeight="251659776" behindDoc="1" locked="0" layoutInCell="1" allowOverlap="1" wp14:anchorId="62312E2C" wp14:editId="2586367F">
            <wp:simplePos x="0" y="0"/>
            <wp:positionH relativeFrom="column">
              <wp:posOffset>1583690</wp:posOffset>
            </wp:positionH>
            <wp:positionV relativeFrom="paragraph">
              <wp:posOffset>3926840</wp:posOffset>
            </wp:positionV>
            <wp:extent cx="4571365" cy="2245995"/>
            <wp:effectExtent l="0" t="0" r="0" b="0"/>
            <wp:wrapTight wrapText="bothSides">
              <wp:wrapPolygon edited="0">
                <wp:start x="0" y="0"/>
                <wp:lineTo x="0" y="21435"/>
                <wp:lineTo x="21513" y="21435"/>
                <wp:lineTo x="21513" y="0"/>
                <wp:lineTo x="0" y="0"/>
              </wp:wrapPolygon>
            </wp:wrapTight>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r w:rsidRPr="001F50C2">
        <w:rPr>
          <w:noProof/>
          <w:lang w:bidi="hi-IN"/>
        </w:rPr>
        <w:drawing>
          <wp:anchor distT="0" distB="0" distL="114300" distR="114300" simplePos="0" relativeHeight="251663872" behindDoc="0" locked="0" layoutInCell="1" allowOverlap="1" wp14:anchorId="472DEEC1" wp14:editId="3C6AAF13">
            <wp:simplePos x="0" y="0"/>
            <wp:positionH relativeFrom="column">
              <wp:posOffset>2267585</wp:posOffset>
            </wp:positionH>
            <wp:positionV relativeFrom="paragraph">
              <wp:posOffset>211455</wp:posOffset>
            </wp:positionV>
            <wp:extent cx="3886835" cy="1971675"/>
            <wp:effectExtent l="0" t="0" r="0" b="0"/>
            <wp:wrapThrough wrapText="bothSides">
              <wp:wrapPolygon edited="0">
                <wp:start x="0" y="0"/>
                <wp:lineTo x="0" y="21496"/>
                <wp:lineTo x="21596" y="21496"/>
                <wp:lineTo x="21596" y="0"/>
                <wp:lineTo x="0" y="0"/>
              </wp:wrapPolygon>
            </wp:wrapThrough>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anchor>
        </w:drawing>
      </w:r>
      <w:r w:rsidR="00BB3B0A" w:rsidRPr="00BB3B0A">
        <w:rPr>
          <w:rFonts w:ascii="Times New Roman" w:hAnsi="Times New Roman"/>
          <w:sz w:val="24"/>
          <w:szCs w:val="24"/>
        </w:rPr>
        <w:t xml:space="preserve">The average decline in total fertility rate in the state has been almost 0.1 children per woman since 2001. According to the official projections made by the Office of the Registrar General of India, it is expected that the replacement level fertility (2.1 children per woman) will be achieved by the end of the first quarter of this century, that is, 2026. To achieve the replacement level fertility 10 years sooner than the projected period (i.e., 2016), the </w:t>
      </w:r>
      <w:proofErr w:type="spellStart"/>
      <w:r w:rsidR="00BB3B0A" w:rsidRPr="00BB3B0A">
        <w:rPr>
          <w:rFonts w:ascii="Times New Roman" w:hAnsi="Times New Roman"/>
          <w:sz w:val="24"/>
          <w:szCs w:val="24"/>
        </w:rPr>
        <w:t>programme</w:t>
      </w:r>
      <w:proofErr w:type="spellEnd"/>
      <w:r w:rsidR="00BB3B0A" w:rsidRPr="00BB3B0A">
        <w:rPr>
          <w:rFonts w:ascii="Times New Roman" w:hAnsi="Times New Roman"/>
          <w:sz w:val="24"/>
          <w:szCs w:val="24"/>
        </w:rPr>
        <w:t xml:space="preserve"> requires focused and consistent efforts in family planning in the framework of reproductive rights and choices of clients</w:t>
      </w:r>
      <w:r>
        <w:rPr>
          <w:rFonts w:ascii="Times New Roman" w:hAnsi="Times New Roman"/>
          <w:sz w:val="24"/>
          <w:szCs w:val="24"/>
        </w:rPr>
        <w:t xml:space="preserve"> </w:t>
      </w:r>
      <w:r w:rsidR="00BB3B0A" w:rsidRPr="00BB3B0A">
        <w:rPr>
          <w:rFonts w:ascii="Times New Roman" w:hAnsi="Times New Roman"/>
          <w:sz w:val="24"/>
          <w:szCs w:val="24"/>
        </w:rPr>
        <w:t xml:space="preserve">is reduced to 2.34 in 2015-16. The average annual decline in total fertility rate in the state has been 0.08 children per women since 2005. The total fertility is higher in rural area (2.5)4 as compared to urban area (2.0)4. It is likely that state will achieve replacement level fertility much before previously anticipated by RGI. There is wide intra state variation on total fertility rate as some districts are near replacement level fertility while others have very high total fertility rate. Recently </w:t>
      </w:r>
      <w:proofErr w:type="spellStart"/>
      <w:r w:rsidR="00BB3B0A" w:rsidRPr="00BB3B0A">
        <w:rPr>
          <w:rFonts w:ascii="Times New Roman" w:hAnsi="Times New Roman"/>
          <w:sz w:val="24"/>
          <w:szCs w:val="24"/>
        </w:rPr>
        <w:t>GoI</w:t>
      </w:r>
      <w:proofErr w:type="spellEnd"/>
      <w:r w:rsidR="00BB3B0A" w:rsidRPr="00BB3B0A">
        <w:rPr>
          <w:rFonts w:ascii="Times New Roman" w:hAnsi="Times New Roman"/>
          <w:sz w:val="24"/>
          <w:szCs w:val="24"/>
        </w:rPr>
        <w:t xml:space="preserve"> has identified high focus districts having high TFR and the state has about 25 districts with fertility higher than 35.   </w:t>
      </w:r>
    </w:p>
    <w:p w14:paraId="343F5005" w14:textId="1E9FBCB4" w:rsidR="00395482" w:rsidRPr="00D37840" w:rsidRDefault="00BB3B0A" w:rsidP="006D7D4A">
      <w:pPr>
        <w:pStyle w:val="ListParagraph"/>
        <w:spacing w:after="240"/>
        <w:ind w:left="0" w:right="1080"/>
        <w:contextualSpacing w:val="0"/>
        <w:jc w:val="both"/>
        <w:rPr>
          <w:rFonts w:ascii="Times New Roman" w:hAnsi="Times New Roman"/>
        </w:rPr>
      </w:pPr>
      <w:r w:rsidRPr="00BB3B0A">
        <w:rPr>
          <w:rFonts w:ascii="Times New Roman" w:hAnsi="Times New Roman"/>
          <w:sz w:val="24"/>
          <w:szCs w:val="24"/>
        </w:rPr>
        <w:t xml:space="preserve">In previous years the method mix for modern contraceptive use indicated that female sterilization was promoted as contraceptive of choice and more than 90% of current contraceptive users had female sterilization. The state has witnessed a shift in use of contraception due to efforts from the state to expand basket of choice for contraceptive as well ensuring availability of spacing methods at village level. In 2015-16, current contraceptive use </w:t>
      </w:r>
      <w:r w:rsidRPr="00BB3B0A">
        <w:rPr>
          <w:rFonts w:ascii="Times New Roman" w:hAnsi="Times New Roman"/>
          <w:sz w:val="24"/>
          <w:szCs w:val="24"/>
        </w:rPr>
        <w:lastRenderedPageBreak/>
        <w:t>among women aged 15-49 was 49% and about 35% used female sterilization. The second contraceptive of choice emerging in the state is condom which is used by over 10% of couples. The unmet need for contraception has remained the same over the years and it was about 12 % in 2005-06 and same in 2015-16.</w:t>
      </w:r>
      <w:r w:rsidRPr="00BB3B0A">
        <w:rPr>
          <w:rFonts w:ascii="Times New Roman" w:hAnsi="Times New Roman"/>
        </w:rPr>
        <w:t xml:space="preserve"> </w:t>
      </w:r>
    </w:p>
    <w:p w14:paraId="3526BB01" w14:textId="488EB46D" w:rsidR="004519F8" w:rsidRPr="00BA47E5" w:rsidRDefault="0011363B" w:rsidP="00BA47E5">
      <w:pPr>
        <w:spacing w:after="0" w:line="240" w:lineRule="auto"/>
        <w:rPr>
          <w:rFonts w:ascii="Times New Roman" w:hAnsi="Times New Roman"/>
          <w:b/>
          <w:bCs/>
          <w:i/>
          <w:color w:val="000000"/>
          <w:sz w:val="26"/>
          <w:szCs w:val="26"/>
          <w:u w:val="single"/>
        </w:rPr>
      </w:pPr>
      <w:r w:rsidRPr="00BA47E5">
        <w:rPr>
          <w:rFonts w:ascii="Times New Roman" w:hAnsi="Times New Roman"/>
          <w:b/>
          <w:bCs/>
          <w:i/>
          <w:color w:val="000000"/>
          <w:sz w:val="26"/>
          <w:szCs w:val="26"/>
          <w:u w:val="single"/>
        </w:rPr>
        <w:t>Expected Level Of Achievements (In Lacs)</w:t>
      </w:r>
    </w:p>
    <w:p w14:paraId="29E0E52A" w14:textId="77777777" w:rsidR="00395482" w:rsidRPr="0050528E" w:rsidRDefault="00395482" w:rsidP="0020618C">
      <w:pPr>
        <w:spacing w:after="0" w:line="240" w:lineRule="auto"/>
        <w:jc w:val="both"/>
        <w:rPr>
          <w:rFonts w:ascii="Times New Roman" w:hAnsi="Times New Roman"/>
          <w:sz w:val="24"/>
          <w:szCs w:val="24"/>
        </w:rPr>
      </w:pPr>
    </w:p>
    <w:p w14:paraId="0AFA535B" w14:textId="579E02B2" w:rsidR="00A72500" w:rsidRDefault="00C05E96" w:rsidP="00BA47E5">
      <w:pPr>
        <w:spacing w:after="0" w:line="240" w:lineRule="auto"/>
        <w:jc w:val="both"/>
        <w:rPr>
          <w:rFonts w:ascii="Times New Roman" w:hAnsi="Times New Roman"/>
          <w:sz w:val="24"/>
          <w:szCs w:val="24"/>
        </w:rPr>
      </w:pPr>
      <w:r w:rsidRPr="0050528E">
        <w:rPr>
          <w:rFonts w:ascii="Times New Roman" w:hAnsi="Times New Roman"/>
          <w:sz w:val="24"/>
          <w:szCs w:val="24"/>
        </w:rPr>
        <w:t xml:space="preserve">The </w:t>
      </w:r>
      <w:r w:rsidR="006964FF">
        <w:rPr>
          <w:rFonts w:ascii="Times New Roman" w:hAnsi="Times New Roman"/>
          <w:sz w:val="24"/>
          <w:szCs w:val="24"/>
        </w:rPr>
        <w:t xml:space="preserve">State has planned different strategies for strengthened uptake of various Family Planning interventions with more concerted planning for the 25 MPV Districts. </w:t>
      </w:r>
      <w:r w:rsidR="00BA47E5">
        <w:rPr>
          <w:rFonts w:ascii="Times New Roman" w:hAnsi="Times New Roman"/>
          <w:sz w:val="24"/>
          <w:szCs w:val="24"/>
        </w:rPr>
        <w:t xml:space="preserve">The </w:t>
      </w:r>
      <w:r w:rsidR="007D67F2" w:rsidRPr="0050528E">
        <w:rPr>
          <w:rFonts w:ascii="Times New Roman" w:hAnsi="Times New Roman"/>
          <w:sz w:val="24"/>
          <w:szCs w:val="24"/>
        </w:rPr>
        <w:t xml:space="preserve">Expected level of </w:t>
      </w:r>
      <w:r w:rsidR="00BA47E5">
        <w:rPr>
          <w:rFonts w:ascii="Times New Roman" w:hAnsi="Times New Roman"/>
          <w:sz w:val="24"/>
          <w:szCs w:val="24"/>
        </w:rPr>
        <w:t>A</w:t>
      </w:r>
      <w:r w:rsidRPr="0050528E">
        <w:rPr>
          <w:rFonts w:ascii="Times New Roman" w:hAnsi="Times New Roman"/>
          <w:sz w:val="24"/>
          <w:szCs w:val="24"/>
        </w:rPr>
        <w:t>chievement</w:t>
      </w:r>
      <w:r w:rsidR="008D0521" w:rsidRPr="0050528E">
        <w:rPr>
          <w:rFonts w:ascii="Times New Roman" w:hAnsi="Times New Roman"/>
          <w:sz w:val="24"/>
          <w:szCs w:val="24"/>
        </w:rPr>
        <w:t xml:space="preserve"> </w:t>
      </w:r>
      <w:r w:rsidR="00BA47E5">
        <w:rPr>
          <w:rFonts w:ascii="Times New Roman" w:hAnsi="Times New Roman"/>
          <w:sz w:val="24"/>
          <w:szCs w:val="24"/>
        </w:rPr>
        <w:t xml:space="preserve">(ELA) for various FP interventions for the year 2020-21 is planned as 2.5 lacs cases of PPIUCD, 10,000 NSVT and approximately 3.5 lacs tubectomies. </w:t>
      </w:r>
    </w:p>
    <w:p w14:paraId="7372F63A" w14:textId="77777777" w:rsidR="006B368B" w:rsidRDefault="006B368B" w:rsidP="006B368B">
      <w:pPr>
        <w:pStyle w:val="ListParagraph"/>
        <w:ind w:left="0"/>
        <w:rPr>
          <w:rFonts w:ascii="Times New Roman" w:hAnsi="Times New Roman"/>
          <w:b/>
          <w:bCs/>
          <w:i/>
          <w:color w:val="000000"/>
          <w:sz w:val="26"/>
          <w:szCs w:val="26"/>
          <w:u w:val="single"/>
        </w:rPr>
      </w:pPr>
    </w:p>
    <w:p w14:paraId="405C8C72" w14:textId="4616CAE8" w:rsidR="00D51105" w:rsidRPr="006B368B" w:rsidRDefault="006B368B" w:rsidP="006B368B">
      <w:pPr>
        <w:pStyle w:val="ListParagraph"/>
        <w:ind w:left="0"/>
        <w:rPr>
          <w:rFonts w:ascii="Times New Roman" w:hAnsi="Times New Roman"/>
          <w:b/>
          <w:bCs/>
          <w:i/>
          <w:color w:val="000000"/>
          <w:sz w:val="26"/>
          <w:szCs w:val="26"/>
          <w:u w:val="single"/>
        </w:rPr>
      </w:pPr>
      <w:r w:rsidRPr="006B368B">
        <w:rPr>
          <w:rFonts w:ascii="Times New Roman" w:hAnsi="Times New Roman"/>
          <w:b/>
          <w:bCs/>
          <w:i/>
          <w:color w:val="000000"/>
          <w:sz w:val="26"/>
          <w:szCs w:val="26"/>
          <w:u w:val="single"/>
        </w:rPr>
        <w:t>Strategy-Wise Interventions</w:t>
      </w:r>
    </w:p>
    <w:p w14:paraId="3984C8B5" w14:textId="77777777" w:rsidR="00773228" w:rsidRPr="0050528E" w:rsidRDefault="00773228" w:rsidP="00773228">
      <w:pPr>
        <w:pStyle w:val="ListParagraph"/>
        <w:ind w:left="0"/>
        <w:jc w:val="both"/>
        <w:rPr>
          <w:rFonts w:ascii="Times New Roman" w:hAnsi="Times New Roman"/>
          <w:sz w:val="24"/>
          <w:szCs w:val="24"/>
        </w:rPr>
      </w:pPr>
    </w:p>
    <w:p w14:paraId="361492AF" w14:textId="278EBE02" w:rsidR="00603FF4" w:rsidRPr="00D352AA" w:rsidRDefault="00EF1DD8" w:rsidP="00D352AA">
      <w:pPr>
        <w:pStyle w:val="ListParagraph"/>
        <w:numPr>
          <w:ilvl w:val="0"/>
          <w:numId w:val="1"/>
        </w:numPr>
        <w:rPr>
          <w:rFonts w:ascii="Times New Roman" w:hAnsi="Times New Roman"/>
          <w:sz w:val="24"/>
          <w:szCs w:val="24"/>
        </w:rPr>
      </w:pPr>
      <w:r w:rsidRPr="00D352AA">
        <w:rPr>
          <w:rFonts w:ascii="Times New Roman" w:hAnsi="Times New Roman"/>
          <w:sz w:val="24"/>
          <w:szCs w:val="24"/>
        </w:rPr>
        <w:t>Focus on spacing methods, particularly PPIUCD</w:t>
      </w:r>
      <w:r w:rsidR="006B368B">
        <w:rPr>
          <w:rFonts w:ascii="Times New Roman" w:hAnsi="Times New Roman"/>
          <w:sz w:val="24"/>
          <w:szCs w:val="24"/>
        </w:rPr>
        <w:t xml:space="preserve"> at high delivery load institutions.</w:t>
      </w:r>
    </w:p>
    <w:p w14:paraId="4E4C0FA0" w14:textId="7670C2E5" w:rsidR="00603FF4" w:rsidRPr="00D352AA" w:rsidRDefault="00EF1DD8" w:rsidP="00D352AA">
      <w:pPr>
        <w:pStyle w:val="ListParagraph"/>
        <w:numPr>
          <w:ilvl w:val="0"/>
          <w:numId w:val="1"/>
        </w:numPr>
        <w:rPr>
          <w:rFonts w:ascii="Times New Roman" w:hAnsi="Times New Roman"/>
          <w:sz w:val="24"/>
          <w:szCs w:val="24"/>
        </w:rPr>
      </w:pPr>
      <w:r w:rsidRPr="00D352AA">
        <w:rPr>
          <w:rFonts w:ascii="Times New Roman" w:hAnsi="Times New Roman"/>
          <w:sz w:val="24"/>
          <w:szCs w:val="24"/>
        </w:rPr>
        <w:t>Focus on interval IUCD at all facilities including sub</w:t>
      </w:r>
      <w:r w:rsidR="00C218E3">
        <w:rPr>
          <w:rFonts w:ascii="Times New Roman" w:hAnsi="Times New Roman"/>
          <w:sz w:val="24"/>
          <w:szCs w:val="24"/>
        </w:rPr>
        <w:t xml:space="preserve"> </w:t>
      </w:r>
      <w:r w:rsidR="00EF1216" w:rsidRPr="00D352AA">
        <w:rPr>
          <w:rFonts w:ascii="Times New Roman" w:hAnsi="Times New Roman"/>
          <w:sz w:val="24"/>
          <w:szCs w:val="24"/>
        </w:rPr>
        <w:t>centers.</w:t>
      </w:r>
      <w:r w:rsidRPr="00D352AA">
        <w:rPr>
          <w:rFonts w:ascii="Times New Roman" w:hAnsi="Times New Roman"/>
          <w:sz w:val="24"/>
          <w:szCs w:val="24"/>
        </w:rPr>
        <w:t xml:space="preserve"> </w:t>
      </w:r>
    </w:p>
    <w:p w14:paraId="570054F9" w14:textId="77777777" w:rsidR="00603FF4" w:rsidRPr="00D352AA" w:rsidRDefault="00A87843" w:rsidP="00D352AA">
      <w:pPr>
        <w:pStyle w:val="ListParagraph"/>
        <w:numPr>
          <w:ilvl w:val="0"/>
          <w:numId w:val="1"/>
        </w:numPr>
        <w:rPr>
          <w:rFonts w:ascii="Times New Roman" w:hAnsi="Times New Roman"/>
          <w:sz w:val="24"/>
          <w:szCs w:val="24"/>
        </w:rPr>
      </w:pPr>
      <w:r>
        <w:rPr>
          <w:rFonts w:ascii="Times New Roman" w:hAnsi="Times New Roman"/>
          <w:sz w:val="24"/>
          <w:szCs w:val="24"/>
        </w:rPr>
        <w:t>Home delivery of contraceptives (HDC) and ensuring spacing at b</w:t>
      </w:r>
      <w:r w:rsidR="00EF1DD8" w:rsidRPr="00D352AA">
        <w:rPr>
          <w:rFonts w:ascii="Times New Roman" w:hAnsi="Times New Roman"/>
          <w:sz w:val="24"/>
          <w:szCs w:val="24"/>
        </w:rPr>
        <w:t>irth (ESB) through ASHAs</w:t>
      </w:r>
      <w:r w:rsidR="009F1C8F">
        <w:rPr>
          <w:rFonts w:ascii="Times New Roman" w:hAnsi="Times New Roman"/>
          <w:sz w:val="24"/>
          <w:szCs w:val="24"/>
        </w:rPr>
        <w:t>.</w:t>
      </w:r>
    </w:p>
    <w:p w14:paraId="42C8CB38" w14:textId="723AE6B2" w:rsidR="00603FF4" w:rsidRPr="00D352AA" w:rsidRDefault="00A87843" w:rsidP="00D352AA">
      <w:pPr>
        <w:pStyle w:val="ListParagraph"/>
        <w:numPr>
          <w:ilvl w:val="0"/>
          <w:numId w:val="1"/>
        </w:numPr>
        <w:rPr>
          <w:rFonts w:ascii="Times New Roman" w:hAnsi="Times New Roman"/>
          <w:sz w:val="24"/>
          <w:szCs w:val="24"/>
        </w:rPr>
      </w:pPr>
      <w:r>
        <w:rPr>
          <w:rFonts w:ascii="Times New Roman" w:hAnsi="Times New Roman"/>
          <w:sz w:val="24"/>
          <w:szCs w:val="24"/>
        </w:rPr>
        <w:t>Ensuring access to pregnancy testing k</w:t>
      </w:r>
      <w:r w:rsidR="00EF1DD8" w:rsidRPr="00D352AA">
        <w:rPr>
          <w:rFonts w:ascii="Times New Roman" w:hAnsi="Times New Roman"/>
          <w:sz w:val="24"/>
          <w:szCs w:val="24"/>
        </w:rPr>
        <w:t>its (PTK</w:t>
      </w:r>
      <w:r w:rsidR="00EF1216" w:rsidRPr="00D352AA">
        <w:rPr>
          <w:rFonts w:ascii="Times New Roman" w:hAnsi="Times New Roman"/>
          <w:sz w:val="24"/>
          <w:szCs w:val="24"/>
        </w:rPr>
        <w:t xml:space="preserve">-” </w:t>
      </w:r>
      <w:proofErr w:type="spellStart"/>
      <w:r w:rsidR="00EF1216" w:rsidRPr="00D352AA">
        <w:rPr>
          <w:rFonts w:ascii="Times New Roman" w:hAnsi="Times New Roman"/>
          <w:sz w:val="24"/>
          <w:szCs w:val="24"/>
        </w:rPr>
        <w:t>Nischay</w:t>
      </w:r>
      <w:proofErr w:type="spellEnd"/>
      <w:r w:rsidR="00EF1DD8" w:rsidRPr="00D352AA">
        <w:rPr>
          <w:rFonts w:ascii="Times New Roman" w:hAnsi="Times New Roman"/>
          <w:sz w:val="24"/>
          <w:szCs w:val="24"/>
        </w:rPr>
        <w:t xml:space="preserve"> Kits”) through ASHAs</w:t>
      </w:r>
      <w:r w:rsidR="009F1C8F">
        <w:rPr>
          <w:rFonts w:ascii="Times New Roman" w:hAnsi="Times New Roman"/>
          <w:sz w:val="24"/>
          <w:szCs w:val="24"/>
        </w:rPr>
        <w:t>.</w:t>
      </w:r>
      <w:r w:rsidR="00EF1DD8" w:rsidRPr="00D352AA">
        <w:rPr>
          <w:rFonts w:ascii="Times New Roman" w:hAnsi="Times New Roman"/>
          <w:sz w:val="24"/>
          <w:szCs w:val="24"/>
        </w:rPr>
        <w:t xml:space="preserve"> </w:t>
      </w:r>
    </w:p>
    <w:p w14:paraId="2C28F95D" w14:textId="1067FF2D" w:rsidR="00603FF4" w:rsidRPr="00D352AA" w:rsidRDefault="006B368B" w:rsidP="006B368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Provision </w:t>
      </w:r>
      <w:r w:rsidR="00EF1216">
        <w:rPr>
          <w:rFonts w:ascii="Times New Roman" w:hAnsi="Times New Roman"/>
          <w:sz w:val="24"/>
          <w:szCs w:val="24"/>
        </w:rPr>
        <w:t xml:space="preserve">of </w:t>
      </w:r>
      <w:r w:rsidR="00EF1216" w:rsidRPr="00D352AA">
        <w:rPr>
          <w:rFonts w:ascii="Times New Roman" w:hAnsi="Times New Roman"/>
          <w:sz w:val="24"/>
          <w:szCs w:val="24"/>
        </w:rPr>
        <w:t>permanent</w:t>
      </w:r>
      <w:r w:rsidR="00EF1DD8" w:rsidRPr="00D352AA">
        <w:rPr>
          <w:rFonts w:ascii="Times New Roman" w:hAnsi="Times New Roman"/>
          <w:sz w:val="24"/>
          <w:szCs w:val="24"/>
        </w:rPr>
        <w:t xml:space="preserve"> sterilization services at PHC, CHC, CH and DH </w:t>
      </w:r>
      <w:r>
        <w:rPr>
          <w:rFonts w:ascii="Times New Roman" w:hAnsi="Times New Roman"/>
          <w:sz w:val="24"/>
          <w:szCs w:val="24"/>
        </w:rPr>
        <w:t>by</w:t>
      </w:r>
      <w:r w:rsidR="00EF1DD8" w:rsidRPr="00D352AA">
        <w:rPr>
          <w:rFonts w:ascii="Times New Roman" w:hAnsi="Times New Roman"/>
          <w:sz w:val="24"/>
          <w:szCs w:val="24"/>
        </w:rPr>
        <w:t xml:space="preserve"> fixed day</w:t>
      </w:r>
      <w:r>
        <w:rPr>
          <w:rFonts w:ascii="Times New Roman" w:hAnsi="Times New Roman"/>
          <w:sz w:val="24"/>
          <w:szCs w:val="24"/>
        </w:rPr>
        <w:t xml:space="preserve"> strategy while promoting daily service provisions at static sites of Medical Coll</w:t>
      </w:r>
      <w:r w:rsidR="00B518BA">
        <w:rPr>
          <w:rFonts w:ascii="Times New Roman" w:hAnsi="Times New Roman"/>
          <w:sz w:val="24"/>
          <w:szCs w:val="24"/>
        </w:rPr>
        <w:t>e</w:t>
      </w:r>
      <w:r>
        <w:rPr>
          <w:rFonts w:ascii="Times New Roman" w:hAnsi="Times New Roman"/>
          <w:sz w:val="24"/>
          <w:szCs w:val="24"/>
        </w:rPr>
        <w:t>ge</w:t>
      </w:r>
      <w:r w:rsidR="00B518BA">
        <w:rPr>
          <w:rFonts w:ascii="Times New Roman" w:hAnsi="Times New Roman"/>
          <w:sz w:val="24"/>
          <w:szCs w:val="24"/>
        </w:rPr>
        <w:t xml:space="preserve"> </w:t>
      </w:r>
      <w:r w:rsidR="00EF1216">
        <w:rPr>
          <w:rFonts w:ascii="Times New Roman" w:hAnsi="Times New Roman"/>
          <w:sz w:val="24"/>
          <w:szCs w:val="24"/>
        </w:rPr>
        <w:t>Hospitals, DH</w:t>
      </w:r>
      <w:r>
        <w:rPr>
          <w:rFonts w:ascii="Times New Roman" w:hAnsi="Times New Roman"/>
          <w:sz w:val="24"/>
          <w:szCs w:val="24"/>
        </w:rPr>
        <w:t xml:space="preserve"> and Civil hospitals.  </w:t>
      </w:r>
    </w:p>
    <w:p w14:paraId="3AF32C58" w14:textId="2C78ECBB" w:rsidR="00603FF4" w:rsidRPr="00D352AA" w:rsidRDefault="00EB715E" w:rsidP="00D352AA">
      <w:pPr>
        <w:pStyle w:val="ListParagraph"/>
        <w:numPr>
          <w:ilvl w:val="0"/>
          <w:numId w:val="1"/>
        </w:numPr>
        <w:rPr>
          <w:rFonts w:ascii="Times New Roman" w:hAnsi="Times New Roman"/>
          <w:sz w:val="24"/>
          <w:szCs w:val="24"/>
        </w:rPr>
      </w:pPr>
      <w:r w:rsidRPr="00D352AA">
        <w:rPr>
          <w:rFonts w:ascii="Times New Roman" w:hAnsi="Times New Roman"/>
          <w:sz w:val="24"/>
          <w:szCs w:val="24"/>
        </w:rPr>
        <w:t>Maintain</w:t>
      </w:r>
      <w:r>
        <w:rPr>
          <w:rFonts w:ascii="Times New Roman" w:hAnsi="Times New Roman"/>
          <w:sz w:val="24"/>
          <w:szCs w:val="24"/>
        </w:rPr>
        <w:t xml:space="preserve">ing </w:t>
      </w:r>
      <w:r w:rsidR="00A87843">
        <w:rPr>
          <w:rFonts w:ascii="Times New Roman" w:hAnsi="Times New Roman"/>
          <w:sz w:val="24"/>
          <w:szCs w:val="24"/>
        </w:rPr>
        <w:t>q</w:t>
      </w:r>
      <w:r w:rsidRPr="00D352AA">
        <w:rPr>
          <w:rFonts w:ascii="Times New Roman" w:hAnsi="Times New Roman"/>
          <w:sz w:val="24"/>
          <w:szCs w:val="24"/>
        </w:rPr>
        <w:t>uality</w:t>
      </w:r>
      <w:r w:rsidR="00EF1DD8" w:rsidRPr="00D352AA">
        <w:rPr>
          <w:rFonts w:ascii="Times New Roman" w:hAnsi="Times New Roman"/>
          <w:sz w:val="24"/>
          <w:szCs w:val="24"/>
        </w:rPr>
        <w:t xml:space="preserve"> </w:t>
      </w:r>
      <w:r>
        <w:rPr>
          <w:rFonts w:ascii="Times New Roman" w:hAnsi="Times New Roman"/>
          <w:sz w:val="24"/>
          <w:szCs w:val="24"/>
        </w:rPr>
        <w:t xml:space="preserve">in Family Planning services </w:t>
      </w:r>
      <w:r w:rsidRPr="00D352AA">
        <w:rPr>
          <w:rFonts w:ascii="Times New Roman" w:hAnsi="Times New Roman"/>
          <w:sz w:val="24"/>
          <w:szCs w:val="24"/>
        </w:rPr>
        <w:t>by</w:t>
      </w:r>
      <w:r w:rsidR="00D352AA">
        <w:rPr>
          <w:rFonts w:ascii="Times New Roman" w:hAnsi="Times New Roman"/>
          <w:sz w:val="24"/>
          <w:szCs w:val="24"/>
        </w:rPr>
        <w:t xml:space="preserve"> strengthening the </w:t>
      </w:r>
      <w:r w:rsidR="00B518BA">
        <w:rPr>
          <w:rFonts w:ascii="Times New Roman" w:hAnsi="Times New Roman"/>
          <w:sz w:val="24"/>
          <w:szCs w:val="24"/>
        </w:rPr>
        <w:t xml:space="preserve">District </w:t>
      </w:r>
      <w:r w:rsidR="00D352AA">
        <w:rPr>
          <w:rFonts w:ascii="Times New Roman" w:hAnsi="Times New Roman"/>
          <w:sz w:val="24"/>
          <w:szCs w:val="24"/>
        </w:rPr>
        <w:t>Q</w:t>
      </w:r>
      <w:r w:rsidR="00B518BA">
        <w:rPr>
          <w:rFonts w:ascii="Times New Roman" w:hAnsi="Times New Roman"/>
          <w:sz w:val="24"/>
          <w:szCs w:val="24"/>
        </w:rPr>
        <w:t>uality Assurance Committees</w:t>
      </w:r>
      <w:r>
        <w:rPr>
          <w:rFonts w:ascii="Times New Roman" w:hAnsi="Times New Roman"/>
          <w:sz w:val="24"/>
          <w:szCs w:val="24"/>
        </w:rPr>
        <w:t xml:space="preserve"> as well as</w:t>
      </w:r>
      <w:r w:rsidR="00B518BA">
        <w:rPr>
          <w:rFonts w:ascii="Times New Roman" w:hAnsi="Times New Roman"/>
          <w:sz w:val="24"/>
          <w:szCs w:val="24"/>
        </w:rPr>
        <w:t xml:space="preserve"> by </w:t>
      </w:r>
      <w:r>
        <w:rPr>
          <w:rFonts w:ascii="Times New Roman" w:hAnsi="Times New Roman"/>
          <w:sz w:val="24"/>
          <w:szCs w:val="24"/>
        </w:rPr>
        <w:t>refresher training to service providers.</w:t>
      </w:r>
    </w:p>
    <w:p w14:paraId="1DF8F15B" w14:textId="77777777" w:rsidR="00F46A88" w:rsidRPr="008B06F9" w:rsidRDefault="00F46A88" w:rsidP="00D352AA">
      <w:pPr>
        <w:pStyle w:val="ListParagraph"/>
        <w:numPr>
          <w:ilvl w:val="0"/>
          <w:numId w:val="1"/>
        </w:numPr>
        <w:jc w:val="both"/>
        <w:rPr>
          <w:rFonts w:ascii="Times New Roman" w:hAnsi="Times New Roman"/>
          <w:sz w:val="24"/>
          <w:szCs w:val="24"/>
        </w:rPr>
      </w:pPr>
      <w:r w:rsidRPr="008B06F9">
        <w:rPr>
          <w:rFonts w:ascii="Times New Roman" w:hAnsi="Times New Roman"/>
          <w:sz w:val="24"/>
          <w:szCs w:val="24"/>
        </w:rPr>
        <w:t xml:space="preserve">Increase </w:t>
      </w:r>
      <w:r w:rsidR="002920D0" w:rsidRPr="008B06F9">
        <w:rPr>
          <w:rFonts w:ascii="Times New Roman" w:hAnsi="Times New Roman"/>
          <w:sz w:val="24"/>
          <w:szCs w:val="24"/>
        </w:rPr>
        <w:t xml:space="preserve">the </w:t>
      </w:r>
      <w:r w:rsidRPr="008B06F9">
        <w:rPr>
          <w:rFonts w:ascii="Times New Roman" w:hAnsi="Times New Roman"/>
          <w:sz w:val="24"/>
          <w:szCs w:val="24"/>
        </w:rPr>
        <w:t>number of service providers</w:t>
      </w:r>
      <w:r w:rsidR="002920D0" w:rsidRPr="008B06F9">
        <w:rPr>
          <w:rFonts w:ascii="Times New Roman" w:hAnsi="Times New Roman"/>
          <w:sz w:val="24"/>
          <w:szCs w:val="24"/>
        </w:rPr>
        <w:t xml:space="preserve"> for</w:t>
      </w:r>
      <w:r w:rsidR="009B053B" w:rsidRPr="008B06F9">
        <w:rPr>
          <w:rFonts w:ascii="Times New Roman" w:hAnsi="Times New Roman"/>
          <w:sz w:val="24"/>
          <w:szCs w:val="24"/>
        </w:rPr>
        <w:t xml:space="preserve"> </w:t>
      </w:r>
      <w:r w:rsidR="005C08D2" w:rsidRPr="008B06F9">
        <w:rPr>
          <w:rFonts w:ascii="Times New Roman" w:hAnsi="Times New Roman"/>
          <w:sz w:val="24"/>
          <w:szCs w:val="24"/>
        </w:rPr>
        <w:t xml:space="preserve">IUCD, </w:t>
      </w:r>
      <w:r w:rsidR="002A4C5D" w:rsidRPr="008B06F9">
        <w:rPr>
          <w:rFonts w:ascii="Times New Roman" w:hAnsi="Times New Roman"/>
          <w:sz w:val="24"/>
          <w:szCs w:val="24"/>
        </w:rPr>
        <w:t xml:space="preserve">PPIUCD, </w:t>
      </w:r>
      <w:r w:rsidR="0020618C" w:rsidRPr="008B06F9">
        <w:rPr>
          <w:rFonts w:ascii="Times New Roman" w:hAnsi="Times New Roman"/>
          <w:sz w:val="24"/>
          <w:szCs w:val="24"/>
        </w:rPr>
        <w:t xml:space="preserve">NSV </w:t>
      </w:r>
      <w:r w:rsidR="00691398" w:rsidRPr="008B06F9">
        <w:rPr>
          <w:rFonts w:ascii="Times New Roman" w:hAnsi="Times New Roman"/>
          <w:sz w:val="24"/>
          <w:szCs w:val="24"/>
        </w:rPr>
        <w:t xml:space="preserve">and </w:t>
      </w:r>
      <w:r w:rsidR="00365F6F" w:rsidRPr="008B06F9">
        <w:rPr>
          <w:rFonts w:ascii="Times New Roman" w:hAnsi="Times New Roman"/>
          <w:sz w:val="24"/>
          <w:szCs w:val="24"/>
        </w:rPr>
        <w:t>LTT/</w:t>
      </w:r>
      <w:proofErr w:type="spellStart"/>
      <w:r w:rsidR="00365F6F" w:rsidRPr="008B06F9">
        <w:rPr>
          <w:rFonts w:ascii="Times New Roman" w:hAnsi="Times New Roman"/>
          <w:sz w:val="24"/>
          <w:szCs w:val="24"/>
        </w:rPr>
        <w:t>Minilap</w:t>
      </w:r>
      <w:proofErr w:type="spellEnd"/>
      <w:r w:rsidR="009F1C8F">
        <w:rPr>
          <w:rFonts w:ascii="Times New Roman" w:hAnsi="Times New Roman"/>
          <w:sz w:val="24"/>
          <w:szCs w:val="24"/>
        </w:rPr>
        <w:t>.</w:t>
      </w:r>
    </w:p>
    <w:p w14:paraId="724FEB2D" w14:textId="77777777" w:rsidR="001874F3" w:rsidRPr="00D352AA" w:rsidRDefault="00CF7284" w:rsidP="00D352AA">
      <w:pPr>
        <w:pStyle w:val="ListParagraph"/>
        <w:numPr>
          <w:ilvl w:val="0"/>
          <w:numId w:val="1"/>
        </w:numPr>
        <w:jc w:val="both"/>
        <w:rPr>
          <w:rFonts w:ascii="Times New Roman" w:hAnsi="Times New Roman"/>
          <w:sz w:val="24"/>
          <w:szCs w:val="24"/>
        </w:rPr>
      </w:pPr>
      <w:r w:rsidRPr="008B06F9">
        <w:rPr>
          <w:rFonts w:ascii="Times New Roman" w:hAnsi="Times New Roman"/>
          <w:sz w:val="24"/>
          <w:szCs w:val="24"/>
        </w:rPr>
        <w:t xml:space="preserve">Strengthening </w:t>
      </w:r>
      <w:r w:rsidR="00F50A3D" w:rsidRPr="008B06F9">
        <w:rPr>
          <w:rFonts w:ascii="Times New Roman" w:hAnsi="Times New Roman"/>
          <w:sz w:val="24"/>
          <w:szCs w:val="24"/>
        </w:rPr>
        <w:t>the system for</w:t>
      </w:r>
      <w:r w:rsidR="00EB715E" w:rsidRPr="00EB715E">
        <w:rPr>
          <w:rFonts w:ascii="Times New Roman" w:hAnsi="Times New Roman"/>
          <w:sz w:val="24"/>
          <w:szCs w:val="24"/>
        </w:rPr>
        <w:t xml:space="preserve"> </w:t>
      </w:r>
      <w:r w:rsidR="00EB715E" w:rsidRPr="008B06F9">
        <w:rPr>
          <w:rFonts w:ascii="Times New Roman" w:hAnsi="Times New Roman"/>
          <w:sz w:val="24"/>
          <w:szCs w:val="24"/>
        </w:rPr>
        <w:t>monitoring</w:t>
      </w:r>
      <w:r w:rsidR="00EB715E">
        <w:rPr>
          <w:rFonts w:ascii="Times New Roman" w:hAnsi="Times New Roman"/>
          <w:sz w:val="24"/>
          <w:szCs w:val="24"/>
        </w:rPr>
        <w:t xml:space="preserve"> &amp;</w:t>
      </w:r>
      <w:r w:rsidR="00F50A3D" w:rsidRPr="008B06F9">
        <w:rPr>
          <w:rFonts w:ascii="Times New Roman" w:hAnsi="Times New Roman"/>
          <w:sz w:val="24"/>
          <w:szCs w:val="24"/>
        </w:rPr>
        <w:t xml:space="preserve"> </w:t>
      </w:r>
      <w:r w:rsidR="00D51105" w:rsidRPr="008B06F9">
        <w:rPr>
          <w:rFonts w:ascii="Times New Roman" w:hAnsi="Times New Roman"/>
          <w:sz w:val="24"/>
          <w:szCs w:val="24"/>
        </w:rPr>
        <w:t xml:space="preserve">supervision </w:t>
      </w:r>
      <w:r w:rsidRPr="008B06F9">
        <w:rPr>
          <w:rFonts w:ascii="Times New Roman" w:hAnsi="Times New Roman"/>
          <w:sz w:val="24"/>
          <w:szCs w:val="24"/>
        </w:rPr>
        <w:t>of family planning services</w:t>
      </w:r>
      <w:r w:rsidR="00EB715E">
        <w:rPr>
          <w:rFonts w:ascii="Times New Roman" w:hAnsi="Times New Roman"/>
          <w:sz w:val="24"/>
          <w:szCs w:val="24"/>
        </w:rPr>
        <w:t>.</w:t>
      </w:r>
    </w:p>
    <w:p w14:paraId="71CF8949" w14:textId="5B70E006" w:rsidR="0058740E" w:rsidRPr="004A2A3A" w:rsidRDefault="005C08D2" w:rsidP="003205CD">
      <w:pPr>
        <w:pStyle w:val="ListParagraph"/>
        <w:numPr>
          <w:ilvl w:val="0"/>
          <w:numId w:val="1"/>
        </w:numPr>
        <w:ind w:right="90"/>
        <w:jc w:val="both"/>
        <w:rPr>
          <w:rFonts w:ascii="Times New Roman" w:hAnsi="Times New Roman"/>
          <w:sz w:val="24"/>
          <w:szCs w:val="24"/>
        </w:rPr>
      </w:pPr>
      <w:r w:rsidRPr="008B06F9">
        <w:rPr>
          <w:rFonts w:ascii="Times New Roman" w:hAnsi="Times New Roman"/>
          <w:sz w:val="24"/>
          <w:szCs w:val="24"/>
        </w:rPr>
        <w:t>Strengthening capacity of dist</w:t>
      </w:r>
      <w:r w:rsidR="00D51105" w:rsidRPr="008B06F9">
        <w:rPr>
          <w:rFonts w:ascii="Times New Roman" w:hAnsi="Times New Roman"/>
          <w:sz w:val="24"/>
          <w:szCs w:val="24"/>
        </w:rPr>
        <w:t>ric</w:t>
      </w:r>
      <w:r w:rsidR="00255363">
        <w:rPr>
          <w:rFonts w:ascii="Times New Roman" w:hAnsi="Times New Roman"/>
          <w:sz w:val="24"/>
          <w:szCs w:val="24"/>
        </w:rPr>
        <w:t>ts officials, facility staff</w:t>
      </w:r>
      <w:r w:rsidRPr="008B06F9">
        <w:rPr>
          <w:rFonts w:ascii="Times New Roman" w:hAnsi="Times New Roman"/>
          <w:sz w:val="24"/>
          <w:szCs w:val="24"/>
        </w:rPr>
        <w:t xml:space="preserve"> for </w:t>
      </w:r>
      <w:r w:rsidR="00255363">
        <w:rPr>
          <w:rFonts w:ascii="Times New Roman" w:hAnsi="Times New Roman"/>
          <w:sz w:val="24"/>
          <w:szCs w:val="24"/>
        </w:rPr>
        <w:t xml:space="preserve">increasing demand as well as </w:t>
      </w:r>
      <w:r w:rsidR="00365F6F" w:rsidRPr="008B06F9">
        <w:rPr>
          <w:rFonts w:ascii="Times New Roman" w:hAnsi="Times New Roman"/>
          <w:sz w:val="24"/>
          <w:szCs w:val="24"/>
        </w:rPr>
        <w:t>accessibility and utilization of family planning services</w:t>
      </w:r>
      <w:r w:rsidR="00255363">
        <w:rPr>
          <w:rFonts w:ascii="Times New Roman" w:hAnsi="Times New Roman"/>
          <w:sz w:val="24"/>
          <w:szCs w:val="24"/>
        </w:rPr>
        <w:t>.</w:t>
      </w:r>
    </w:p>
    <w:p w14:paraId="0F1CA99B" w14:textId="0395AA2F" w:rsidR="004A2A3A" w:rsidRDefault="0058740E" w:rsidP="004A2A3A">
      <w:pPr>
        <w:rPr>
          <w:rFonts w:ascii="Times New Roman" w:hAnsi="Times New Roman"/>
          <w:sz w:val="24"/>
          <w:szCs w:val="24"/>
        </w:rPr>
      </w:pPr>
      <w:r w:rsidRPr="0050528E">
        <w:rPr>
          <w:rFonts w:ascii="Times New Roman" w:hAnsi="Times New Roman"/>
          <w:sz w:val="24"/>
          <w:szCs w:val="24"/>
        </w:rPr>
        <w:t xml:space="preserve"> </w:t>
      </w:r>
      <w:r w:rsidR="004A2A3A">
        <w:rPr>
          <w:rFonts w:ascii="Times New Roman" w:hAnsi="Times New Roman"/>
          <w:sz w:val="24"/>
          <w:szCs w:val="24"/>
        </w:rPr>
        <w:t xml:space="preserve">In lines with the </w:t>
      </w:r>
      <w:proofErr w:type="spellStart"/>
      <w:r w:rsidR="004A2A3A">
        <w:rPr>
          <w:rFonts w:ascii="Times New Roman" w:hAnsi="Times New Roman"/>
          <w:sz w:val="24"/>
          <w:szCs w:val="24"/>
        </w:rPr>
        <w:t>MoHFW</w:t>
      </w:r>
      <w:proofErr w:type="spellEnd"/>
      <w:r w:rsidR="004A2A3A">
        <w:rPr>
          <w:rFonts w:ascii="Times New Roman" w:hAnsi="Times New Roman"/>
          <w:sz w:val="24"/>
          <w:szCs w:val="24"/>
        </w:rPr>
        <w:t xml:space="preserve"> strategy </w:t>
      </w:r>
      <w:r w:rsidR="00EF1216">
        <w:rPr>
          <w:rFonts w:ascii="Times New Roman" w:hAnsi="Times New Roman"/>
          <w:sz w:val="24"/>
          <w:szCs w:val="24"/>
        </w:rPr>
        <w:t>of “</w:t>
      </w:r>
      <w:r w:rsidRPr="000F20B1">
        <w:rPr>
          <w:rFonts w:ascii="Times New Roman" w:hAnsi="Times New Roman"/>
          <w:b/>
          <w:bCs/>
          <w:sz w:val="24"/>
          <w:szCs w:val="24"/>
        </w:rPr>
        <w:t xml:space="preserve">Mission </w:t>
      </w:r>
      <w:proofErr w:type="spellStart"/>
      <w:r w:rsidRPr="000F20B1">
        <w:rPr>
          <w:rFonts w:ascii="Times New Roman" w:hAnsi="Times New Roman"/>
          <w:b/>
          <w:bCs/>
          <w:sz w:val="24"/>
          <w:szCs w:val="24"/>
        </w:rPr>
        <w:t>Parivar</w:t>
      </w:r>
      <w:proofErr w:type="spellEnd"/>
      <w:r w:rsidRPr="000F20B1">
        <w:rPr>
          <w:rFonts w:ascii="Times New Roman" w:hAnsi="Times New Roman"/>
          <w:b/>
          <w:bCs/>
          <w:sz w:val="24"/>
          <w:szCs w:val="24"/>
        </w:rPr>
        <w:t xml:space="preserve"> </w:t>
      </w:r>
      <w:proofErr w:type="spellStart"/>
      <w:r w:rsidRPr="000F20B1">
        <w:rPr>
          <w:rFonts w:ascii="Times New Roman" w:hAnsi="Times New Roman"/>
          <w:b/>
          <w:bCs/>
          <w:sz w:val="24"/>
          <w:szCs w:val="24"/>
        </w:rPr>
        <w:t>vikas</w:t>
      </w:r>
      <w:proofErr w:type="spellEnd"/>
      <w:r w:rsidRPr="0050528E">
        <w:rPr>
          <w:rFonts w:ascii="Times New Roman" w:hAnsi="Times New Roman"/>
          <w:sz w:val="24"/>
          <w:szCs w:val="24"/>
        </w:rPr>
        <w:t xml:space="preserve">” </w:t>
      </w:r>
      <w:r w:rsidR="004A2A3A">
        <w:rPr>
          <w:rFonts w:ascii="Times New Roman" w:hAnsi="Times New Roman"/>
          <w:sz w:val="24"/>
          <w:szCs w:val="24"/>
        </w:rPr>
        <w:t xml:space="preserve">in 25 high TFR Districts focus planning has been done for provision of FP interventions as </w:t>
      </w:r>
      <w:r w:rsidR="00EF1216">
        <w:rPr>
          <w:rFonts w:ascii="Times New Roman" w:hAnsi="Times New Roman"/>
          <w:sz w:val="24"/>
          <w:szCs w:val="24"/>
        </w:rPr>
        <w:t>follows: -</w:t>
      </w:r>
    </w:p>
    <w:p w14:paraId="1390290F" w14:textId="69BCEC47" w:rsidR="0058740E" w:rsidRPr="004A2A3A" w:rsidRDefault="004A2A3A" w:rsidP="00BF2C54">
      <w:pPr>
        <w:pStyle w:val="ListParagraph"/>
        <w:numPr>
          <w:ilvl w:val="0"/>
          <w:numId w:val="29"/>
        </w:numPr>
        <w:jc w:val="both"/>
        <w:rPr>
          <w:rFonts w:ascii="Times New Roman" w:hAnsi="Times New Roman"/>
          <w:sz w:val="24"/>
          <w:szCs w:val="24"/>
        </w:rPr>
      </w:pPr>
      <w:r>
        <w:rPr>
          <w:rFonts w:ascii="Times New Roman" w:hAnsi="Times New Roman"/>
          <w:sz w:val="24"/>
          <w:szCs w:val="24"/>
        </w:rPr>
        <w:t>Promoting use of "Antara"</w:t>
      </w:r>
      <w:r w:rsidR="00B27509" w:rsidRPr="004A2A3A">
        <w:rPr>
          <w:rFonts w:ascii="Times New Roman" w:hAnsi="Times New Roman"/>
          <w:sz w:val="24"/>
          <w:szCs w:val="24"/>
        </w:rPr>
        <w:t xml:space="preserve"> </w:t>
      </w:r>
      <w:r w:rsidR="00A87843" w:rsidRPr="004A2A3A">
        <w:rPr>
          <w:rFonts w:ascii="Times New Roman" w:hAnsi="Times New Roman"/>
          <w:sz w:val="24"/>
          <w:szCs w:val="24"/>
        </w:rPr>
        <w:t>injectable</w:t>
      </w:r>
      <w:r w:rsidR="000F00B7" w:rsidRPr="004A2A3A">
        <w:rPr>
          <w:rFonts w:ascii="Times New Roman" w:hAnsi="Times New Roman"/>
          <w:sz w:val="24"/>
          <w:szCs w:val="24"/>
        </w:rPr>
        <w:t xml:space="preserve"> contraceptive </w:t>
      </w:r>
      <w:r w:rsidR="0050528E" w:rsidRPr="004A2A3A">
        <w:rPr>
          <w:rFonts w:ascii="Times New Roman" w:hAnsi="Times New Roman"/>
          <w:sz w:val="24"/>
          <w:szCs w:val="24"/>
        </w:rPr>
        <w:t xml:space="preserve">services </w:t>
      </w:r>
      <w:r w:rsidR="000F00B7" w:rsidRPr="004A2A3A">
        <w:rPr>
          <w:rFonts w:ascii="Times New Roman" w:hAnsi="Times New Roman"/>
          <w:sz w:val="24"/>
          <w:szCs w:val="24"/>
        </w:rPr>
        <w:t>and</w:t>
      </w:r>
      <w:r>
        <w:rPr>
          <w:rFonts w:ascii="Times New Roman" w:hAnsi="Times New Roman"/>
          <w:sz w:val="24"/>
          <w:szCs w:val="24"/>
        </w:rPr>
        <w:t xml:space="preserve"> </w:t>
      </w:r>
      <w:r w:rsidR="00A87843" w:rsidRPr="004A2A3A">
        <w:rPr>
          <w:rFonts w:ascii="Times New Roman" w:hAnsi="Times New Roman"/>
          <w:sz w:val="24"/>
          <w:szCs w:val="24"/>
        </w:rPr>
        <w:t xml:space="preserve">PPIUCD services </w:t>
      </w:r>
      <w:r>
        <w:rPr>
          <w:rFonts w:ascii="Times New Roman" w:hAnsi="Times New Roman"/>
          <w:sz w:val="24"/>
          <w:szCs w:val="24"/>
        </w:rPr>
        <w:t xml:space="preserve">at </w:t>
      </w:r>
      <w:r w:rsidR="00A87843" w:rsidRPr="004A2A3A">
        <w:rPr>
          <w:rFonts w:ascii="Times New Roman" w:hAnsi="Times New Roman"/>
          <w:sz w:val="24"/>
          <w:szCs w:val="24"/>
        </w:rPr>
        <w:t>all delivery p</w:t>
      </w:r>
      <w:r w:rsidR="00B27509" w:rsidRPr="004A2A3A">
        <w:rPr>
          <w:rFonts w:ascii="Times New Roman" w:hAnsi="Times New Roman"/>
          <w:sz w:val="24"/>
          <w:szCs w:val="24"/>
        </w:rPr>
        <w:t xml:space="preserve">oints.  </w:t>
      </w:r>
    </w:p>
    <w:p w14:paraId="1C83DA7A" w14:textId="3C0113C6" w:rsidR="0058740E" w:rsidRPr="0050528E" w:rsidRDefault="00FB40CF" w:rsidP="006D7D4A">
      <w:pPr>
        <w:pStyle w:val="ListParagraph"/>
        <w:numPr>
          <w:ilvl w:val="0"/>
          <w:numId w:val="29"/>
        </w:numPr>
        <w:ind w:right="180"/>
        <w:jc w:val="both"/>
        <w:rPr>
          <w:rFonts w:ascii="Times New Roman" w:hAnsi="Times New Roman"/>
          <w:sz w:val="24"/>
          <w:szCs w:val="24"/>
        </w:rPr>
      </w:pPr>
      <w:r>
        <w:rPr>
          <w:rFonts w:ascii="Times New Roman" w:hAnsi="Times New Roman"/>
          <w:sz w:val="24"/>
          <w:szCs w:val="24"/>
        </w:rPr>
        <w:t xml:space="preserve">Skill building of Doctors </w:t>
      </w:r>
      <w:r w:rsidR="0058740E" w:rsidRPr="0050528E">
        <w:rPr>
          <w:rFonts w:ascii="Times New Roman" w:hAnsi="Times New Roman"/>
          <w:sz w:val="24"/>
          <w:szCs w:val="24"/>
        </w:rPr>
        <w:t>for enhanced service delivery</w:t>
      </w:r>
      <w:r w:rsidR="00AF0FAC" w:rsidRPr="0050528E">
        <w:rPr>
          <w:rFonts w:ascii="Times New Roman" w:hAnsi="Times New Roman"/>
          <w:sz w:val="24"/>
          <w:szCs w:val="24"/>
        </w:rPr>
        <w:t xml:space="preserve"> –</w:t>
      </w:r>
      <w:r w:rsidR="0050528E">
        <w:rPr>
          <w:rFonts w:ascii="Times New Roman" w:hAnsi="Times New Roman"/>
          <w:sz w:val="24"/>
          <w:szCs w:val="24"/>
        </w:rPr>
        <w:t xml:space="preserve"> </w:t>
      </w:r>
      <w:r>
        <w:rPr>
          <w:rFonts w:ascii="Times New Roman" w:hAnsi="Times New Roman"/>
          <w:sz w:val="24"/>
          <w:szCs w:val="24"/>
        </w:rPr>
        <w:t xml:space="preserve">20 </w:t>
      </w:r>
      <w:r w:rsidR="000F20B1">
        <w:rPr>
          <w:rFonts w:ascii="Times New Roman" w:hAnsi="Times New Roman"/>
          <w:sz w:val="24"/>
          <w:szCs w:val="24"/>
        </w:rPr>
        <w:t>Laparoscopic</w:t>
      </w:r>
      <w:r>
        <w:rPr>
          <w:rFonts w:ascii="Times New Roman" w:hAnsi="Times New Roman"/>
          <w:sz w:val="24"/>
          <w:szCs w:val="24"/>
        </w:rPr>
        <w:t xml:space="preserve"> training</w:t>
      </w:r>
      <w:r w:rsidR="00757A1C">
        <w:rPr>
          <w:rFonts w:ascii="Times New Roman" w:hAnsi="Times New Roman"/>
          <w:sz w:val="24"/>
          <w:szCs w:val="24"/>
        </w:rPr>
        <w:t xml:space="preserve"> </w:t>
      </w:r>
      <w:r w:rsidR="00EF1216">
        <w:rPr>
          <w:rFonts w:ascii="Times New Roman" w:hAnsi="Times New Roman"/>
          <w:sz w:val="24"/>
          <w:szCs w:val="24"/>
        </w:rPr>
        <w:t>batches, 20</w:t>
      </w:r>
      <w:r w:rsidR="000F20B1">
        <w:rPr>
          <w:rFonts w:ascii="Times New Roman" w:hAnsi="Times New Roman"/>
          <w:sz w:val="24"/>
          <w:szCs w:val="24"/>
        </w:rPr>
        <w:t xml:space="preserve"> </w:t>
      </w:r>
      <w:proofErr w:type="spellStart"/>
      <w:r w:rsidR="00EF1216">
        <w:rPr>
          <w:rFonts w:ascii="Times New Roman" w:hAnsi="Times New Roman"/>
          <w:sz w:val="24"/>
          <w:szCs w:val="24"/>
        </w:rPr>
        <w:t>Minilap</w:t>
      </w:r>
      <w:proofErr w:type="spellEnd"/>
      <w:r w:rsidR="00EF1216">
        <w:rPr>
          <w:rFonts w:ascii="Times New Roman" w:hAnsi="Times New Roman"/>
          <w:sz w:val="24"/>
          <w:szCs w:val="24"/>
        </w:rPr>
        <w:t>,</w:t>
      </w:r>
      <w:r>
        <w:rPr>
          <w:rFonts w:ascii="Times New Roman" w:hAnsi="Times New Roman"/>
          <w:sz w:val="24"/>
          <w:szCs w:val="24"/>
        </w:rPr>
        <w:t xml:space="preserve"> 5</w:t>
      </w:r>
      <w:r w:rsidR="000F20B1">
        <w:rPr>
          <w:rFonts w:ascii="Times New Roman" w:hAnsi="Times New Roman"/>
          <w:sz w:val="24"/>
          <w:szCs w:val="24"/>
        </w:rPr>
        <w:t xml:space="preserve"> NSV</w:t>
      </w:r>
      <w:r>
        <w:rPr>
          <w:rFonts w:ascii="Times New Roman" w:hAnsi="Times New Roman"/>
          <w:sz w:val="24"/>
          <w:szCs w:val="24"/>
        </w:rPr>
        <w:t xml:space="preserve"> batches planned. In addition to above additional batches has been planned with support of donor partners so that the resource pool base is widened.</w:t>
      </w:r>
    </w:p>
    <w:p w14:paraId="09612C60" w14:textId="27815EDD" w:rsidR="0058740E" w:rsidRPr="0050528E" w:rsidRDefault="0058740E" w:rsidP="0058740E">
      <w:pPr>
        <w:pStyle w:val="ListParagraph"/>
        <w:numPr>
          <w:ilvl w:val="0"/>
          <w:numId w:val="29"/>
        </w:numPr>
        <w:rPr>
          <w:rFonts w:ascii="Times New Roman" w:hAnsi="Times New Roman"/>
          <w:sz w:val="24"/>
          <w:szCs w:val="24"/>
        </w:rPr>
      </w:pPr>
      <w:r w:rsidRPr="0050528E">
        <w:rPr>
          <w:rFonts w:ascii="Times New Roman" w:hAnsi="Times New Roman"/>
          <w:sz w:val="24"/>
          <w:szCs w:val="24"/>
        </w:rPr>
        <w:t>Ensur</w:t>
      </w:r>
      <w:r w:rsidR="00FB40CF">
        <w:rPr>
          <w:rFonts w:ascii="Times New Roman" w:hAnsi="Times New Roman"/>
          <w:sz w:val="24"/>
          <w:szCs w:val="24"/>
        </w:rPr>
        <w:t xml:space="preserve">ing </w:t>
      </w:r>
      <w:r w:rsidR="00757A1C">
        <w:rPr>
          <w:rFonts w:ascii="Times New Roman" w:hAnsi="Times New Roman"/>
          <w:sz w:val="24"/>
          <w:szCs w:val="24"/>
        </w:rPr>
        <w:t xml:space="preserve">assured FP </w:t>
      </w:r>
      <w:r w:rsidRPr="0050528E">
        <w:rPr>
          <w:rFonts w:ascii="Times New Roman" w:hAnsi="Times New Roman"/>
          <w:sz w:val="24"/>
          <w:szCs w:val="24"/>
        </w:rPr>
        <w:t xml:space="preserve">commodity </w:t>
      </w:r>
      <w:r w:rsidR="00757A1C">
        <w:rPr>
          <w:rFonts w:ascii="Times New Roman" w:hAnsi="Times New Roman"/>
          <w:sz w:val="24"/>
          <w:szCs w:val="24"/>
        </w:rPr>
        <w:t xml:space="preserve">supply through stringent implementation of FPLMIS. </w:t>
      </w:r>
      <w:r w:rsidRPr="0050528E">
        <w:rPr>
          <w:rFonts w:ascii="Times New Roman" w:hAnsi="Times New Roman"/>
          <w:sz w:val="24"/>
          <w:szCs w:val="24"/>
        </w:rPr>
        <w:t>security</w:t>
      </w:r>
      <w:r w:rsidR="00AF0FAC" w:rsidRPr="0050528E">
        <w:rPr>
          <w:rFonts w:ascii="Times New Roman" w:hAnsi="Times New Roman"/>
          <w:sz w:val="24"/>
          <w:szCs w:val="24"/>
        </w:rPr>
        <w:t xml:space="preserve"> </w:t>
      </w:r>
      <w:r w:rsidR="00A54E5B" w:rsidRPr="0050528E">
        <w:rPr>
          <w:rFonts w:ascii="Times New Roman" w:hAnsi="Times New Roman"/>
          <w:sz w:val="24"/>
          <w:szCs w:val="24"/>
        </w:rPr>
        <w:t>- Financial</w:t>
      </w:r>
      <w:r w:rsidR="00A87843">
        <w:rPr>
          <w:rFonts w:ascii="Times New Roman" w:hAnsi="Times New Roman"/>
          <w:sz w:val="24"/>
          <w:szCs w:val="24"/>
        </w:rPr>
        <w:t xml:space="preserve"> support for districts through</w:t>
      </w:r>
      <w:r w:rsidR="00AF0FAC" w:rsidRPr="0050528E">
        <w:rPr>
          <w:rFonts w:ascii="Times New Roman" w:hAnsi="Times New Roman"/>
          <w:sz w:val="24"/>
          <w:szCs w:val="24"/>
        </w:rPr>
        <w:t xml:space="preserve"> </w:t>
      </w:r>
      <w:r w:rsidR="00A54E5B" w:rsidRPr="0050528E">
        <w:rPr>
          <w:rFonts w:ascii="Times New Roman" w:hAnsi="Times New Roman"/>
          <w:sz w:val="24"/>
          <w:szCs w:val="24"/>
        </w:rPr>
        <w:t>division and</w:t>
      </w:r>
      <w:r w:rsidR="00AF0FAC" w:rsidRPr="0050528E">
        <w:rPr>
          <w:rFonts w:ascii="Times New Roman" w:hAnsi="Times New Roman"/>
          <w:sz w:val="24"/>
          <w:szCs w:val="24"/>
        </w:rPr>
        <w:t xml:space="preserve"> </w:t>
      </w:r>
      <w:r w:rsidR="00A54E5B" w:rsidRPr="0050528E">
        <w:rPr>
          <w:rFonts w:ascii="Times New Roman" w:hAnsi="Times New Roman"/>
          <w:sz w:val="24"/>
          <w:szCs w:val="24"/>
        </w:rPr>
        <w:t>State.</w:t>
      </w:r>
    </w:p>
    <w:p w14:paraId="6FF01F3C" w14:textId="5EA10E95" w:rsidR="0058740E" w:rsidRPr="0050528E" w:rsidRDefault="00757A1C" w:rsidP="00757A1C">
      <w:pPr>
        <w:pStyle w:val="ListParagraph"/>
        <w:numPr>
          <w:ilvl w:val="0"/>
          <w:numId w:val="29"/>
        </w:numPr>
        <w:jc w:val="both"/>
        <w:rPr>
          <w:rFonts w:ascii="Times New Roman" w:hAnsi="Times New Roman"/>
          <w:sz w:val="24"/>
          <w:szCs w:val="24"/>
        </w:rPr>
      </w:pPr>
      <w:r>
        <w:rPr>
          <w:rFonts w:ascii="Times New Roman" w:hAnsi="Times New Roman"/>
          <w:sz w:val="24"/>
          <w:szCs w:val="24"/>
        </w:rPr>
        <w:t xml:space="preserve">Providing contraceptive basket of choice to </w:t>
      </w:r>
      <w:r w:rsidR="00EF1216">
        <w:rPr>
          <w:rFonts w:ascii="Times New Roman" w:hAnsi="Times New Roman"/>
          <w:sz w:val="24"/>
          <w:szCs w:val="24"/>
        </w:rPr>
        <w:t>newlywed</w:t>
      </w:r>
      <w:r>
        <w:rPr>
          <w:rFonts w:ascii="Times New Roman" w:hAnsi="Times New Roman"/>
          <w:sz w:val="24"/>
          <w:szCs w:val="24"/>
        </w:rPr>
        <w:t xml:space="preserve"> couples as promotional "</w:t>
      </w:r>
      <w:proofErr w:type="spellStart"/>
      <w:r>
        <w:rPr>
          <w:rFonts w:ascii="Times New Roman" w:hAnsi="Times New Roman"/>
          <w:sz w:val="24"/>
          <w:szCs w:val="24"/>
        </w:rPr>
        <w:t>Nai</w:t>
      </w:r>
      <w:proofErr w:type="spellEnd"/>
      <w:r>
        <w:rPr>
          <w:rFonts w:ascii="Times New Roman" w:hAnsi="Times New Roman"/>
          <w:sz w:val="24"/>
          <w:szCs w:val="24"/>
        </w:rPr>
        <w:t xml:space="preserve"> </w:t>
      </w:r>
      <w:proofErr w:type="spellStart"/>
      <w:r>
        <w:rPr>
          <w:rFonts w:ascii="Times New Roman" w:hAnsi="Times New Roman"/>
          <w:sz w:val="24"/>
          <w:szCs w:val="24"/>
        </w:rPr>
        <w:t>Pahal</w:t>
      </w:r>
      <w:proofErr w:type="spellEnd"/>
      <w:r>
        <w:rPr>
          <w:rFonts w:ascii="Times New Roman" w:hAnsi="Times New Roman"/>
          <w:sz w:val="24"/>
          <w:szCs w:val="24"/>
        </w:rPr>
        <w:t xml:space="preserve"> Kit".</w:t>
      </w:r>
    </w:p>
    <w:p w14:paraId="69EB421F" w14:textId="301E9949" w:rsidR="0058740E" w:rsidRDefault="0058740E" w:rsidP="003205CD">
      <w:pPr>
        <w:pStyle w:val="ListParagraph"/>
        <w:numPr>
          <w:ilvl w:val="0"/>
          <w:numId w:val="29"/>
        </w:numPr>
        <w:ind w:right="450"/>
        <w:jc w:val="both"/>
        <w:rPr>
          <w:rFonts w:ascii="Times New Roman" w:hAnsi="Times New Roman"/>
          <w:sz w:val="24"/>
          <w:szCs w:val="24"/>
        </w:rPr>
      </w:pPr>
      <w:r w:rsidRPr="0050528E">
        <w:rPr>
          <w:rFonts w:ascii="Times New Roman" w:hAnsi="Times New Roman"/>
          <w:sz w:val="24"/>
          <w:szCs w:val="24"/>
        </w:rPr>
        <w:t>Creating enabling environment</w:t>
      </w:r>
      <w:r w:rsidR="00AF0FAC" w:rsidRPr="0050528E">
        <w:rPr>
          <w:rFonts w:ascii="Times New Roman" w:hAnsi="Times New Roman"/>
          <w:sz w:val="24"/>
          <w:szCs w:val="24"/>
        </w:rPr>
        <w:t xml:space="preserve"> by </w:t>
      </w:r>
      <w:r w:rsidR="00757A1C">
        <w:rPr>
          <w:rFonts w:ascii="Times New Roman" w:hAnsi="Times New Roman"/>
          <w:sz w:val="24"/>
          <w:szCs w:val="24"/>
        </w:rPr>
        <w:t>addressing stakeholders through "</w:t>
      </w:r>
      <w:proofErr w:type="spellStart"/>
      <w:r w:rsidR="00757A1C">
        <w:rPr>
          <w:rFonts w:ascii="Times New Roman" w:hAnsi="Times New Roman"/>
          <w:sz w:val="24"/>
          <w:szCs w:val="24"/>
        </w:rPr>
        <w:t>Saas</w:t>
      </w:r>
      <w:proofErr w:type="spellEnd"/>
      <w:r w:rsidR="00757A1C">
        <w:rPr>
          <w:rFonts w:ascii="Times New Roman" w:hAnsi="Times New Roman"/>
          <w:sz w:val="24"/>
          <w:szCs w:val="24"/>
        </w:rPr>
        <w:t xml:space="preserve"> Bahu </w:t>
      </w:r>
      <w:proofErr w:type="spellStart"/>
      <w:r w:rsidR="00757A1C">
        <w:rPr>
          <w:rFonts w:ascii="Times New Roman" w:hAnsi="Times New Roman"/>
          <w:sz w:val="24"/>
          <w:szCs w:val="24"/>
        </w:rPr>
        <w:t>Sammelan</w:t>
      </w:r>
      <w:proofErr w:type="spellEnd"/>
      <w:r w:rsidR="00293BCF">
        <w:rPr>
          <w:rFonts w:ascii="Times New Roman" w:hAnsi="Times New Roman"/>
          <w:sz w:val="24"/>
          <w:szCs w:val="24"/>
        </w:rPr>
        <w:t xml:space="preserve">" </w:t>
      </w:r>
      <w:r w:rsidR="00293BCF" w:rsidRPr="0050528E">
        <w:rPr>
          <w:rFonts w:ascii="Times New Roman" w:hAnsi="Times New Roman"/>
          <w:sz w:val="24"/>
          <w:szCs w:val="24"/>
        </w:rPr>
        <w:t>meeting</w:t>
      </w:r>
      <w:r w:rsidR="00AF0FAC" w:rsidRPr="0050528E">
        <w:rPr>
          <w:rFonts w:ascii="Times New Roman" w:hAnsi="Times New Roman"/>
          <w:sz w:val="24"/>
          <w:szCs w:val="24"/>
        </w:rPr>
        <w:t xml:space="preserve"> at block level</w:t>
      </w:r>
      <w:r w:rsidR="00757A1C">
        <w:rPr>
          <w:rFonts w:ascii="Times New Roman" w:hAnsi="Times New Roman"/>
          <w:sz w:val="24"/>
          <w:szCs w:val="24"/>
        </w:rPr>
        <w:t>.</w:t>
      </w:r>
    </w:p>
    <w:p w14:paraId="20EB6162" w14:textId="05FC1594" w:rsidR="00B02A3C" w:rsidRPr="00B02A3C" w:rsidRDefault="00B02A3C" w:rsidP="003205CD">
      <w:pPr>
        <w:spacing w:before="120" w:after="120"/>
        <w:ind w:right="450"/>
        <w:jc w:val="both"/>
        <w:rPr>
          <w:rFonts w:ascii="Times New Roman" w:hAnsi="Times New Roman"/>
          <w:sz w:val="24"/>
          <w:szCs w:val="24"/>
        </w:rPr>
      </w:pPr>
      <w:r>
        <w:rPr>
          <w:rFonts w:ascii="Times New Roman" w:hAnsi="Times New Roman"/>
          <w:b/>
          <w:sz w:val="24"/>
          <w:szCs w:val="24"/>
          <w:u w:val="single"/>
        </w:rPr>
        <w:t>FP</w:t>
      </w:r>
      <w:r w:rsidRPr="00B02A3C">
        <w:rPr>
          <w:rFonts w:ascii="Times New Roman" w:hAnsi="Times New Roman"/>
          <w:b/>
          <w:sz w:val="24"/>
          <w:szCs w:val="24"/>
          <w:u w:val="single"/>
        </w:rPr>
        <w:t xml:space="preserve"> PIP 2020-</w:t>
      </w:r>
      <w:r w:rsidR="006D7D4A" w:rsidRPr="00B02A3C">
        <w:rPr>
          <w:rFonts w:ascii="Times New Roman" w:hAnsi="Times New Roman"/>
          <w:b/>
          <w:sz w:val="24"/>
          <w:szCs w:val="24"/>
          <w:u w:val="single"/>
        </w:rPr>
        <w:t>21:</w:t>
      </w:r>
      <w:r w:rsidR="006D7D4A" w:rsidRPr="00B02A3C">
        <w:rPr>
          <w:rFonts w:ascii="Times New Roman" w:hAnsi="Times New Roman"/>
          <w:sz w:val="24"/>
          <w:szCs w:val="24"/>
        </w:rPr>
        <w:t xml:space="preserve"> The</w:t>
      </w:r>
      <w:r w:rsidRPr="00B02A3C">
        <w:rPr>
          <w:rFonts w:ascii="Times New Roman" w:hAnsi="Times New Roman"/>
          <w:sz w:val="24"/>
          <w:szCs w:val="24"/>
        </w:rPr>
        <w:t xml:space="preserve"> key </w:t>
      </w:r>
      <w:r>
        <w:rPr>
          <w:rFonts w:ascii="Times New Roman" w:hAnsi="Times New Roman"/>
          <w:sz w:val="24"/>
          <w:szCs w:val="24"/>
        </w:rPr>
        <w:t>FP</w:t>
      </w:r>
      <w:r w:rsidRPr="00B02A3C">
        <w:rPr>
          <w:rFonts w:ascii="Times New Roman" w:hAnsi="Times New Roman"/>
          <w:sz w:val="24"/>
          <w:szCs w:val="24"/>
        </w:rPr>
        <w:t xml:space="preserve"> activities proposed in State NHM PIP for FY year 2020-21 are detailed </w:t>
      </w:r>
      <w:r w:rsidR="006D7D4A">
        <w:rPr>
          <w:rFonts w:ascii="Times New Roman" w:hAnsi="Times New Roman"/>
          <w:sz w:val="24"/>
          <w:szCs w:val="24"/>
        </w:rPr>
        <w:t>in the relevant Annexures.</w:t>
      </w:r>
      <w:r w:rsidR="006D7D4A" w:rsidRPr="00B02A3C">
        <w:rPr>
          <w:rFonts w:ascii="Times New Roman" w:hAnsi="Times New Roman"/>
          <w:sz w:val="24"/>
          <w:szCs w:val="24"/>
        </w:rPr>
        <w:t xml:space="preserve"> </w:t>
      </w:r>
    </w:p>
    <w:p w14:paraId="53D737A8" w14:textId="2D12FACE" w:rsidR="000F00B7" w:rsidRPr="000F20B1" w:rsidRDefault="00BF2C54" w:rsidP="000F00B7">
      <w:pPr>
        <w:rPr>
          <w:rFonts w:ascii="Times New Roman" w:hAnsi="Times New Roman"/>
          <w:b/>
          <w:bCs/>
          <w:sz w:val="24"/>
          <w:szCs w:val="24"/>
        </w:rPr>
      </w:pPr>
      <w:r>
        <w:rPr>
          <w:rFonts w:ascii="Times New Roman" w:hAnsi="Times New Roman"/>
          <w:b/>
          <w:bCs/>
          <w:sz w:val="24"/>
          <w:szCs w:val="24"/>
        </w:rPr>
        <w:t xml:space="preserve">Proposed </w:t>
      </w:r>
      <w:r w:rsidR="000F00B7" w:rsidRPr="000F20B1">
        <w:rPr>
          <w:rFonts w:ascii="Times New Roman" w:hAnsi="Times New Roman"/>
          <w:b/>
          <w:bCs/>
          <w:sz w:val="24"/>
          <w:szCs w:val="24"/>
        </w:rPr>
        <w:t xml:space="preserve">New </w:t>
      </w:r>
      <w:r w:rsidR="000F20B1" w:rsidRPr="000F20B1">
        <w:rPr>
          <w:rFonts w:ascii="Times New Roman" w:hAnsi="Times New Roman"/>
          <w:b/>
          <w:bCs/>
          <w:sz w:val="24"/>
          <w:szCs w:val="24"/>
        </w:rPr>
        <w:t>Activit</w:t>
      </w:r>
      <w:r>
        <w:rPr>
          <w:rFonts w:ascii="Times New Roman" w:hAnsi="Times New Roman"/>
          <w:b/>
          <w:bCs/>
          <w:sz w:val="24"/>
          <w:szCs w:val="24"/>
        </w:rPr>
        <w:t>ies in FY 2020-21</w:t>
      </w:r>
      <w:r w:rsidR="000F20B1">
        <w:rPr>
          <w:rFonts w:ascii="Times New Roman" w:hAnsi="Times New Roman"/>
          <w:b/>
          <w:bCs/>
          <w:sz w:val="24"/>
          <w:szCs w:val="24"/>
        </w:rPr>
        <w:t>:</w:t>
      </w:r>
      <w:r w:rsidR="002F3ABD" w:rsidRPr="000F20B1">
        <w:rPr>
          <w:rFonts w:ascii="Times New Roman" w:hAnsi="Times New Roman"/>
          <w:b/>
          <w:bCs/>
          <w:sz w:val="24"/>
          <w:szCs w:val="24"/>
        </w:rPr>
        <w:t xml:space="preserve"> </w:t>
      </w:r>
      <w:r w:rsidR="000F00B7" w:rsidRPr="000F20B1">
        <w:rPr>
          <w:rFonts w:ascii="Times New Roman" w:hAnsi="Times New Roman"/>
          <w:b/>
          <w:bCs/>
          <w:sz w:val="24"/>
          <w:szCs w:val="24"/>
        </w:rPr>
        <w:t>–</w:t>
      </w:r>
    </w:p>
    <w:p w14:paraId="2E609F3C" w14:textId="77777777" w:rsidR="00C20C83" w:rsidRPr="00C20C83" w:rsidRDefault="002E5532" w:rsidP="006D7D4A">
      <w:pPr>
        <w:pStyle w:val="ListParagraph"/>
        <w:numPr>
          <w:ilvl w:val="0"/>
          <w:numId w:val="33"/>
        </w:numPr>
        <w:ind w:right="450"/>
        <w:jc w:val="both"/>
        <w:rPr>
          <w:rFonts w:ascii="Times New Roman" w:hAnsi="Times New Roman"/>
          <w:b/>
          <w:bCs/>
          <w:sz w:val="24"/>
          <w:szCs w:val="24"/>
        </w:rPr>
      </w:pPr>
      <w:r w:rsidRPr="00051087">
        <w:rPr>
          <w:rFonts w:ascii="Times New Roman" w:hAnsi="Times New Roman"/>
          <w:b/>
          <w:bCs/>
          <w:sz w:val="24"/>
          <w:szCs w:val="24"/>
        </w:rPr>
        <w:t>Procurement of IUCD Kits</w:t>
      </w:r>
      <w:r w:rsidR="00051087">
        <w:rPr>
          <w:rFonts w:ascii="Times New Roman" w:hAnsi="Times New Roman"/>
          <w:b/>
          <w:bCs/>
          <w:sz w:val="24"/>
          <w:szCs w:val="24"/>
        </w:rPr>
        <w:t xml:space="preserve">- </w:t>
      </w:r>
      <w:r w:rsidR="00051087" w:rsidRPr="00051087">
        <w:rPr>
          <w:rFonts w:ascii="Times New Roman" w:hAnsi="Times New Roman"/>
          <w:sz w:val="24"/>
          <w:szCs w:val="24"/>
        </w:rPr>
        <w:t xml:space="preserve">The State </w:t>
      </w:r>
      <w:r w:rsidR="00051087">
        <w:rPr>
          <w:rFonts w:ascii="Times New Roman" w:hAnsi="Times New Roman"/>
          <w:sz w:val="24"/>
          <w:szCs w:val="24"/>
        </w:rPr>
        <w:t xml:space="preserve">is keen to expend the scope of IUCD service delivery to the urban health centers so that spacing method options are available to the urban clientele. Trainings of staff posted at the UPHC </w:t>
      </w:r>
      <w:r w:rsidR="00ED670C">
        <w:rPr>
          <w:rFonts w:ascii="Times New Roman" w:hAnsi="Times New Roman"/>
          <w:sz w:val="24"/>
          <w:szCs w:val="24"/>
        </w:rPr>
        <w:t>is planned by leveraging support of PSI. To overcome equipment/instrument constraints</w:t>
      </w:r>
      <w:r w:rsidR="00C20C83">
        <w:rPr>
          <w:rFonts w:ascii="Times New Roman" w:hAnsi="Times New Roman"/>
          <w:sz w:val="24"/>
          <w:szCs w:val="24"/>
        </w:rPr>
        <w:t xml:space="preserve"> at urban center settings, procurement of 2 IUCD kits per UPHC for 141 UPHCs has been planned. The kit shall comprise of all essential IUCD equipments also including 1 sterilizer per UPHC. </w:t>
      </w:r>
    </w:p>
    <w:tbl>
      <w:tblPr>
        <w:tblStyle w:val="TableGrid"/>
        <w:tblW w:w="0" w:type="auto"/>
        <w:tblInd w:w="810" w:type="dxa"/>
        <w:tblLook w:val="04A0" w:firstRow="1" w:lastRow="0" w:firstColumn="1" w:lastColumn="0" w:noHBand="0" w:noVBand="1"/>
      </w:tblPr>
      <w:tblGrid>
        <w:gridCol w:w="1247"/>
        <w:gridCol w:w="1327"/>
        <w:gridCol w:w="1260"/>
        <w:gridCol w:w="1309"/>
        <w:gridCol w:w="4505"/>
      </w:tblGrid>
      <w:tr w:rsidR="00A5265D" w14:paraId="777EC29D" w14:textId="77777777" w:rsidTr="006D7D4A">
        <w:tc>
          <w:tcPr>
            <w:tcW w:w="1247" w:type="dxa"/>
          </w:tcPr>
          <w:p w14:paraId="60C8FDB7" w14:textId="7A5EC468" w:rsidR="00A5265D" w:rsidRPr="00A5265D" w:rsidRDefault="00A5265D" w:rsidP="007A65D5">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327" w:type="dxa"/>
          </w:tcPr>
          <w:p w14:paraId="19BA3CA9" w14:textId="72966FE7" w:rsidR="00A5265D" w:rsidRPr="00A5265D" w:rsidRDefault="00A5265D" w:rsidP="007A65D5">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1260" w:type="dxa"/>
          </w:tcPr>
          <w:p w14:paraId="4213A6B1" w14:textId="77777777" w:rsidR="00A5265D" w:rsidRPr="00A5265D" w:rsidRDefault="00A5265D" w:rsidP="007A65D5">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18B5D772" w14:textId="104FEFB3" w:rsidR="00A5265D" w:rsidRPr="00A5265D" w:rsidRDefault="00A5265D" w:rsidP="007A65D5">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1309" w:type="dxa"/>
          </w:tcPr>
          <w:p w14:paraId="1316DECC" w14:textId="22AA1E90" w:rsidR="00A5265D" w:rsidRPr="00A5265D" w:rsidRDefault="00A5265D" w:rsidP="007A65D5">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4505" w:type="dxa"/>
          </w:tcPr>
          <w:p w14:paraId="10515E6E" w14:textId="65AB6664" w:rsidR="00A5265D" w:rsidRPr="00A5265D" w:rsidRDefault="00A5265D" w:rsidP="007A65D5">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6F6DFC4B" w14:textId="6AA2A079" w:rsidR="00A5265D" w:rsidRPr="00A5265D" w:rsidRDefault="00A5265D" w:rsidP="007A65D5">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r>
      <w:tr w:rsidR="00A5265D" w14:paraId="64653B53" w14:textId="77777777" w:rsidTr="006D7D4A">
        <w:tc>
          <w:tcPr>
            <w:tcW w:w="1247" w:type="dxa"/>
          </w:tcPr>
          <w:p w14:paraId="637A5900" w14:textId="6BAF3333" w:rsidR="00A5265D" w:rsidRPr="00A5265D" w:rsidRDefault="00A5265D" w:rsidP="007A65D5">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6.1.1.3.2</w:t>
            </w:r>
          </w:p>
        </w:tc>
        <w:tc>
          <w:tcPr>
            <w:tcW w:w="1327" w:type="dxa"/>
          </w:tcPr>
          <w:p w14:paraId="67B549A9" w14:textId="1A3C090F" w:rsidR="00A5265D" w:rsidRPr="00A5265D" w:rsidRDefault="00A5265D" w:rsidP="007A65D5">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IUCD Kits</w:t>
            </w:r>
          </w:p>
        </w:tc>
        <w:tc>
          <w:tcPr>
            <w:tcW w:w="1260" w:type="dxa"/>
          </w:tcPr>
          <w:p w14:paraId="30D7D17B" w14:textId="0C565289" w:rsidR="00A5265D" w:rsidRPr="00A5265D" w:rsidRDefault="00A5265D" w:rsidP="007A65D5">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3000/-</w:t>
            </w:r>
          </w:p>
        </w:tc>
        <w:tc>
          <w:tcPr>
            <w:tcW w:w="1309" w:type="dxa"/>
          </w:tcPr>
          <w:p w14:paraId="628C238A" w14:textId="230C4B65" w:rsidR="00A5265D" w:rsidRPr="00A5265D" w:rsidRDefault="00A5265D" w:rsidP="007A65D5">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282</w:t>
            </w:r>
          </w:p>
        </w:tc>
        <w:tc>
          <w:tcPr>
            <w:tcW w:w="4505" w:type="dxa"/>
          </w:tcPr>
          <w:p w14:paraId="353C4664" w14:textId="0DD654DA" w:rsidR="00A5265D" w:rsidRPr="00A5265D" w:rsidRDefault="00A5265D" w:rsidP="007A65D5">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8.4</w:t>
            </w:r>
            <w:r w:rsidR="00A4471C">
              <w:rPr>
                <w:rFonts w:ascii="Times New Roman" w:hAnsi="Times New Roman"/>
                <w:b/>
                <w:bCs/>
                <w:sz w:val="24"/>
                <w:szCs w:val="24"/>
              </w:rPr>
              <w:t>6</w:t>
            </w:r>
            <w:r>
              <w:rPr>
                <w:rFonts w:ascii="Times New Roman" w:hAnsi="Times New Roman"/>
                <w:b/>
                <w:bCs/>
                <w:sz w:val="24"/>
                <w:szCs w:val="24"/>
              </w:rPr>
              <w:t xml:space="preserve"> </w:t>
            </w:r>
          </w:p>
        </w:tc>
      </w:tr>
    </w:tbl>
    <w:p w14:paraId="717E1623" w14:textId="77777777" w:rsidR="00A5265D" w:rsidRDefault="00A5265D" w:rsidP="00C20C83">
      <w:pPr>
        <w:pStyle w:val="ListParagraph"/>
        <w:ind w:left="810"/>
        <w:jc w:val="both"/>
        <w:rPr>
          <w:rFonts w:ascii="Times New Roman" w:hAnsi="Times New Roman"/>
          <w:sz w:val="24"/>
          <w:szCs w:val="24"/>
        </w:rPr>
      </w:pPr>
    </w:p>
    <w:p w14:paraId="52ABC1A2" w14:textId="77777777" w:rsidR="0028337F" w:rsidRDefault="00C20C83" w:rsidP="006D7D4A">
      <w:pPr>
        <w:pStyle w:val="ListParagraph"/>
        <w:ind w:left="810" w:right="450"/>
        <w:jc w:val="both"/>
        <w:rPr>
          <w:rFonts w:ascii="Times New Roman" w:hAnsi="Times New Roman"/>
          <w:sz w:val="24"/>
          <w:szCs w:val="24"/>
        </w:rPr>
      </w:pPr>
      <w:r>
        <w:rPr>
          <w:rFonts w:ascii="Times New Roman" w:hAnsi="Times New Roman"/>
          <w:sz w:val="24"/>
          <w:szCs w:val="24"/>
        </w:rPr>
        <w:t>The activity is planned under FMR code 6.1.1.3.</w:t>
      </w:r>
      <w:r w:rsidR="00A5265D">
        <w:rPr>
          <w:rFonts w:ascii="Times New Roman" w:hAnsi="Times New Roman"/>
          <w:sz w:val="24"/>
          <w:szCs w:val="24"/>
        </w:rPr>
        <w:t>2</w:t>
      </w:r>
      <w:r>
        <w:rPr>
          <w:rFonts w:ascii="Times New Roman" w:hAnsi="Times New Roman"/>
          <w:sz w:val="24"/>
          <w:szCs w:val="24"/>
        </w:rPr>
        <w:t xml:space="preserve"> with </w:t>
      </w:r>
      <w:r w:rsidR="00C37306">
        <w:rPr>
          <w:rFonts w:ascii="Times New Roman" w:hAnsi="Times New Roman"/>
          <w:sz w:val="24"/>
          <w:szCs w:val="24"/>
        </w:rPr>
        <w:t xml:space="preserve">a unit cost of </w:t>
      </w:r>
      <w:r w:rsidR="00A5265D">
        <w:rPr>
          <w:rFonts w:ascii="Times New Roman" w:hAnsi="Times New Roman"/>
          <w:sz w:val="24"/>
          <w:szCs w:val="24"/>
        </w:rPr>
        <w:t>30</w:t>
      </w:r>
      <w:r w:rsidR="00C37306">
        <w:rPr>
          <w:rFonts w:ascii="Times New Roman" w:hAnsi="Times New Roman"/>
          <w:sz w:val="24"/>
          <w:szCs w:val="24"/>
        </w:rPr>
        <w:t>00 per kit for 2</w:t>
      </w:r>
      <w:r w:rsidR="00A5265D">
        <w:rPr>
          <w:rFonts w:ascii="Times New Roman" w:hAnsi="Times New Roman"/>
          <w:sz w:val="24"/>
          <w:szCs w:val="24"/>
        </w:rPr>
        <w:t>82</w:t>
      </w:r>
      <w:r w:rsidR="00C37306">
        <w:rPr>
          <w:rFonts w:ascii="Times New Roman" w:hAnsi="Times New Roman"/>
          <w:sz w:val="24"/>
          <w:szCs w:val="24"/>
        </w:rPr>
        <w:t xml:space="preserve"> kits with a total budget provision of </w:t>
      </w:r>
      <w:r w:rsidR="00A5265D">
        <w:rPr>
          <w:rFonts w:ascii="Times New Roman" w:hAnsi="Times New Roman"/>
          <w:sz w:val="24"/>
          <w:szCs w:val="24"/>
        </w:rPr>
        <w:t>8</w:t>
      </w:r>
      <w:r w:rsidR="00C37306">
        <w:rPr>
          <w:rFonts w:ascii="Times New Roman" w:hAnsi="Times New Roman"/>
          <w:sz w:val="24"/>
          <w:szCs w:val="24"/>
        </w:rPr>
        <w:t>.</w:t>
      </w:r>
      <w:r w:rsidR="00A5265D">
        <w:rPr>
          <w:rFonts w:ascii="Times New Roman" w:hAnsi="Times New Roman"/>
          <w:sz w:val="24"/>
          <w:szCs w:val="24"/>
        </w:rPr>
        <w:t>4</w:t>
      </w:r>
      <w:r w:rsidR="00A4471C">
        <w:rPr>
          <w:rFonts w:ascii="Times New Roman" w:hAnsi="Times New Roman"/>
          <w:sz w:val="24"/>
          <w:szCs w:val="24"/>
        </w:rPr>
        <w:t>6</w:t>
      </w:r>
      <w:r w:rsidR="00C37306">
        <w:rPr>
          <w:rFonts w:ascii="Times New Roman" w:hAnsi="Times New Roman"/>
          <w:sz w:val="24"/>
          <w:szCs w:val="24"/>
        </w:rPr>
        <w:t xml:space="preserve"> lacs.</w:t>
      </w:r>
    </w:p>
    <w:p w14:paraId="7FBF9085" w14:textId="405A2DF9" w:rsidR="00B006E1" w:rsidRPr="00274D5A" w:rsidRDefault="00C37306" w:rsidP="00274D5A">
      <w:pPr>
        <w:pStyle w:val="ListParagraph"/>
        <w:ind w:left="810"/>
        <w:jc w:val="both"/>
        <w:rPr>
          <w:rFonts w:ascii="Times New Roman" w:hAnsi="Times New Roman"/>
          <w:sz w:val="24"/>
          <w:szCs w:val="24"/>
        </w:rPr>
      </w:pPr>
      <w:r>
        <w:rPr>
          <w:rFonts w:ascii="Times New Roman" w:hAnsi="Times New Roman"/>
          <w:sz w:val="24"/>
          <w:szCs w:val="24"/>
        </w:rPr>
        <w:t xml:space="preserve"> </w:t>
      </w:r>
    </w:p>
    <w:p w14:paraId="0389A35C" w14:textId="77777777" w:rsidR="00F454B3" w:rsidRPr="00F454B3" w:rsidRDefault="0028337F" w:rsidP="006D7D4A">
      <w:pPr>
        <w:pStyle w:val="ListParagraph"/>
        <w:numPr>
          <w:ilvl w:val="0"/>
          <w:numId w:val="33"/>
        </w:numPr>
        <w:ind w:right="450"/>
        <w:jc w:val="both"/>
        <w:rPr>
          <w:rFonts w:ascii="Times New Roman" w:hAnsi="Times New Roman"/>
          <w:b/>
          <w:bCs/>
          <w:sz w:val="24"/>
          <w:szCs w:val="24"/>
        </w:rPr>
      </w:pPr>
      <w:r>
        <w:rPr>
          <w:rFonts w:ascii="Times New Roman" w:hAnsi="Times New Roman"/>
          <w:b/>
          <w:bCs/>
          <w:sz w:val="24"/>
          <w:szCs w:val="24"/>
        </w:rPr>
        <w:t xml:space="preserve">Procurement of </w:t>
      </w:r>
      <w:proofErr w:type="spellStart"/>
      <w:r>
        <w:rPr>
          <w:rFonts w:ascii="Times New Roman" w:hAnsi="Times New Roman"/>
          <w:b/>
          <w:bCs/>
          <w:sz w:val="24"/>
          <w:szCs w:val="24"/>
        </w:rPr>
        <w:t>Minilap</w:t>
      </w:r>
      <w:proofErr w:type="spellEnd"/>
      <w:r>
        <w:rPr>
          <w:rFonts w:ascii="Times New Roman" w:hAnsi="Times New Roman"/>
          <w:b/>
          <w:bCs/>
          <w:sz w:val="24"/>
          <w:szCs w:val="24"/>
        </w:rPr>
        <w:t xml:space="preserve"> kits-  </w:t>
      </w:r>
      <w:r w:rsidR="00E62EAE">
        <w:rPr>
          <w:rFonts w:ascii="Times New Roman" w:hAnsi="Times New Roman"/>
          <w:sz w:val="24"/>
          <w:szCs w:val="24"/>
        </w:rPr>
        <w:t xml:space="preserve">It is an observed challenge in the State that sterilization ELA achievement is largely dependent on </w:t>
      </w:r>
      <w:r w:rsidR="00E84352">
        <w:rPr>
          <w:rFonts w:ascii="Times New Roman" w:hAnsi="Times New Roman"/>
          <w:sz w:val="24"/>
          <w:szCs w:val="24"/>
        </w:rPr>
        <w:t xml:space="preserve">laparoscopic tubectomies in lean harvest months causing undue rush of beneficiaries between November to February every year. Thus, it is </w:t>
      </w:r>
      <w:r w:rsidR="00B001D5">
        <w:rPr>
          <w:rFonts w:ascii="Times New Roman" w:hAnsi="Times New Roman"/>
          <w:sz w:val="24"/>
          <w:szCs w:val="24"/>
        </w:rPr>
        <w:t xml:space="preserve">a </w:t>
      </w:r>
      <w:r w:rsidR="00E84352">
        <w:rPr>
          <w:rFonts w:ascii="Times New Roman" w:hAnsi="Times New Roman"/>
          <w:sz w:val="24"/>
          <w:szCs w:val="24"/>
        </w:rPr>
        <w:t xml:space="preserve">felt need of the State to shift focus </w:t>
      </w:r>
      <w:r w:rsidR="00B001D5">
        <w:rPr>
          <w:rFonts w:ascii="Times New Roman" w:hAnsi="Times New Roman"/>
          <w:sz w:val="24"/>
          <w:szCs w:val="24"/>
        </w:rPr>
        <w:t xml:space="preserve">to ensure all round beneficiary </w:t>
      </w:r>
      <w:r w:rsidR="007A65D5">
        <w:rPr>
          <w:rFonts w:ascii="Times New Roman" w:hAnsi="Times New Roman"/>
          <w:sz w:val="24"/>
          <w:szCs w:val="24"/>
        </w:rPr>
        <w:t xml:space="preserve">mobilization for </w:t>
      </w:r>
      <w:proofErr w:type="spellStart"/>
      <w:r w:rsidR="007A65D5">
        <w:rPr>
          <w:rFonts w:ascii="Times New Roman" w:hAnsi="Times New Roman"/>
          <w:sz w:val="24"/>
          <w:szCs w:val="24"/>
        </w:rPr>
        <w:t>minilap</w:t>
      </w:r>
      <w:proofErr w:type="spellEnd"/>
      <w:r w:rsidR="007A65D5">
        <w:rPr>
          <w:rFonts w:ascii="Times New Roman" w:hAnsi="Times New Roman"/>
          <w:sz w:val="24"/>
          <w:szCs w:val="24"/>
        </w:rPr>
        <w:t xml:space="preserve">/CTT for achievement of sterilization ELA. </w:t>
      </w:r>
      <w:r w:rsidR="00F454B3">
        <w:rPr>
          <w:rFonts w:ascii="Times New Roman" w:hAnsi="Times New Roman"/>
          <w:sz w:val="24"/>
          <w:szCs w:val="24"/>
        </w:rPr>
        <w:t xml:space="preserve">The State has planned for 20 batches of </w:t>
      </w:r>
      <w:proofErr w:type="spellStart"/>
      <w:r w:rsidR="00F454B3">
        <w:rPr>
          <w:rFonts w:ascii="Times New Roman" w:hAnsi="Times New Roman"/>
          <w:sz w:val="24"/>
          <w:szCs w:val="24"/>
        </w:rPr>
        <w:t>Minilap</w:t>
      </w:r>
      <w:proofErr w:type="spellEnd"/>
      <w:r w:rsidR="00F454B3">
        <w:rPr>
          <w:rFonts w:ascii="Times New Roman" w:hAnsi="Times New Roman"/>
          <w:sz w:val="24"/>
          <w:szCs w:val="24"/>
        </w:rPr>
        <w:t xml:space="preserve">/CTT in which newly inducted MOs and MOs of institutions having OT facilities shall be trained. Procurement of </w:t>
      </w:r>
      <w:proofErr w:type="spellStart"/>
      <w:r w:rsidR="00F454B3">
        <w:rPr>
          <w:rFonts w:ascii="Times New Roman" w:hAnsi="Times New Roman"/>
          <w:sz w:val="24"/>
          <w:szCs w:val="24"/>
        </w:rPr>
        <w:t>Minilap</w:t>
      </w:r>
      <w:proofErr w:type="spellEnd"/>
      <w:r w:rsidR="00F454B3">
        <w:rPr>
          <w:rFonts w:ascii="Times New Roman" w:hAnsi="Times New Roman"/>
          <w:sz w:val="24"/>
          <w:szCs w:val="24"/>
        </w:rPr>
        <w:t xml:space="preserve"> kits has been planned at District level @ 5 kits per districts for promoting interval and conventional TT.</w:t>
      </w:r>
    </w:p>
    <w:tbl>
      <w:tblPr>
        <w:tblStyle w:val="TableGrid"/>
        <w:tblW w:w="0" w:type="auto"/>
        <w:tblInd w:w="810" w:type="dxa"/>
        <w:tblLook w:val="04A0" w:firstRow="1" w:lastRow="0" w:firstColumn="1" w:lastColumn="0" w:noHBand="0" w:noVBand="1"/>
      </w:tblPr>
      <w:tblGrid>
        <w:gridCol w:w="1247"/>
        <w:gridCol w:w="1327"/>
        <w:gridCol w:w="1260"/>
        <w:gridCol w:w="1309"/>
        <w:gridCol w:w="4505"/>
      </w:tblGrid>
      <w:tr w:rsidR="00F454B3" w14:paraId="1BA6920A" w14:textId="77777777" w:rsidTr="006D7D4A">
        <w:tc>
          <w:tcPr>
            <w:tcW w:w="1247" w:type="dxa"/>
          </w:tcPr>
          <w:p w14:paraId="524CB924" w14:textId="77777777" w:rsidR="00F454B3" w:rsidRPr="00A5265D" w:rsidRDefault="00F454B3"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327" w:type="dxa"/>
          </w:tcPr>
          <w:p w14:paraId="6467872C" w14:textId="77777777" w:rsidR="00F454B3" w:rsidRPr="00A5265D" w:rsidRDefault="00F454B3"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1260" w:type="dxa"/>
          </w:tcPr>
          <w:p w14:paraId="72B98ECE" w14:textId="77777777" w:rsidR="00F454B3" w:rsidRPr="00A5265D" w:rsidRDefault="00F454B3"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53A85D49" w14:textId="77777777" w:rsidR="00F454B3" w:rsidRPr="00A5265D" w:rsidRDefault="00F454B3"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1309" w:type="dxa"/>
          </w:tcPr>
          <w:p w14:paraId="7D0F9B73" w14:textId="77777777" w:rsidR="00F454B3" w:rsidRPr="00A5265D" w:rsidRDefault="00F454B3"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4505" w:type="dxa"/>
          </w:tcPr>
          <w:p w14:paraId="5ACB7420" w14:textId="77777777" w:rsidR="00F454B3" w:rsidRPr="00A5265D" w:rsidRDefault="00F454B3"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4A32D873" w14:textId="77777777" w:rsidR="00F454B3" w:rsidRPr="00A5265D" w:rsidRDefault="00F454B3"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r>
      <w:tr w:rsidR="00F454B3" w14:paraId="0B0585CB" w14:textId="77777777" w:rsidTr="006D7D4A">
        <w:tc>
          <w:tcPr>
            <w:tcW w:w="1247" w:type="dxa"/>
          </w:tcPr>
          <w:p w14:paraId="603D5070" w14:textId="2061DD1C" w:rsidR="00F454B3" w:rsidRPr="00A5265D" w:rsidRDefault="00F454B3"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6.1.1.3.3</w:t>
            </w:r>
          </w:p>
        </w:tc>
        <w:tc>
          <w:tcPr>
            <w:tcW w:w="1327" w:type="dxa"/>
          </w:tcPr>
          <w:p w14:paraId="2B43CB7B" w14:textId="3CCEC371" w:rsidR="00F454B3" w:rsidRPr="00A5265D" w:rsidRDefault="00F454B3" w:rsidP="005443C4">
            <w:pPr>
              <w:pStyle w:val="ListParagraph"/>
              <w:spacing w:line="240" w:lineRule="auto"/>
              <w:ind w:left="0"/>
              <w:jc w:val="center"/>
              <w:rPr>
                <w:rFonts w:ascii="Times New Roman" w:hAnsi="Times New Roman"/>
                <w:b/>
                <w:bCs/>
                <w:sz w:val="24"/>
                <w:szCs w:val="24"/>
              </w:rPr>
            </w:pPr>
            <w:proofErr w:type="spellStart"/>
            <w:r>
              <w:rPr>
                <w:rFonts w:ascii="Times New Roman" w:hAnsi="Times New Roman"/>
                <w:b/>
                <w:bCs/>
                <w:sz w:val="24"/>
                <w:szCs w:val="24"/>
              </w:rPr>
              <w:t>Minilap</w:t>
            </w:r>
            <w:proofErr w:type="spellEnd"/>
            <w:r>
              <w:rPr>
                <w:rFonts w:ascii="Times New Roman" w:hAnsi="Times New Roman"/>
                <w:b/>
                <w:bCs/>
                <w:sz w:val="24"/>
                <w:szCs w:val="24"/>
              </w:rPr>
              <w:t xml:space="preserve"> kits</w:t>
            </w:r>
          </w:p>
        </w:tc>
        <w:tc>
          <w:tcPr>
            <w:tcW w:w="1260" w:type="dxa"/>
          </w:tcPr>
          <w:p w14:paraId="62E1EBA6" w14:textId="3997BCE4" w:rsidR="00F454B3" w:rsidRPr="00A5265D" w:rsidRDefault="00F454B3"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3000/-</w:t>
            </w:r>
          </w:p>
        </w:tc>
        <w:tc>
          <w:tcPr>
            <w:tcW w:w="1309" w:type="dxa"/>
          </w:tcPr>
          <w:p w14:paraId="101A2177" w14:textId="30BDD29C" w:rsidR="00F454B3" w:rsidRPr="00A5265D" w:rsidRDefault="00F454B3"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255</w:t>
            </w:r>
          </w:p>
        </w:tc>
        <w:tc>
          <w:tcPr>
            <w:tcW w:w="4505" w:type="dxa"/>
          </w:tcPr>
          <w:p w14:paraId="558283C2" w14:textId="2DB58FDD" w:rsidR="00F454B3" w:rsidRPr="00A5265D" w:rsidRDefault="00F454B3"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7.65</w:t>
            </w:r>
          </w:p>
        </w:tc>
      </w:tr>
    </w:tbl>
    <w:p w14:paraId="08F4EAE5" w14:textId="1C06118C" w:rsidR="0072087E" w:rsidRDefault="00F454B3" w:rsidP="00F454B3">
      <w:pPr>
        <w:pStyle w:val="ListParagraph"/>
        <w:ind w:left="810"/>
        <w:jc w:val="both"/>
        <w:rPr>
          <w:rFonts w:ascii="Times New Roman" w:hAnsi="Times New Roman"/>
          <w:sz w:val="24"/>
          <w:szCs w:val="24"/>
        </w:rPr>
      </w:pPr>
      <w:r>
        <w:rPr>
          <w:rFonts w:ascii="Times New Roman" w:hAnsi="Times New Roman"/>
          <w:sz w:val="24"/>
          <w:szCs w:val="24"/>
        </w:rPr>
        <w:t xml:space="preserve">  </w:t>
      </w:r>
      <w:r w:rsidR="007A65D5">
        <w:rPr>
          <w:rFonts w:ascii="Times New Roman" w:hAnsi="Times New Roman"/>
          <w:sz w:val="24"/>
          <w:szCs w:val="24"/>
        </w:rPr>
        <w:t xml:space="preserve"> </w:t>
      </w:r>
    </w:p>
    <w:p w14:paraId="2FDBDBF0" w14:textId="77777777" w:rsidR="00B006E1" w:rsidRDefault="00B006E1" w:rsidP="00F454B3">
      <w:pPr>
        <w:pStyle w:val="ListParagraph"/>
        <w:ind w:left="810"/>
        <w:jc w:val="both"/>
        <w:rPr>
          <w:rFonts w:ascii="Times New Roman" w:hAnsi="Times New Roman"/>
          <w:sz w:val="24"/>
          <w:szCs w:val="24"/>
        </w:rPr>
      </w:pPr>
    </w:p>
    <w:p w14:paraId="4EDD0B80" w14:textId="77777777" w:rsidR="00763264" w:rsidRPr="00763264" w:rsidRDefault="0072087E" w:rsidP="006D7D4A">
      <w:pPr>
        <w:pStyle w:val="ListParagraph"/>
        <w:numPr>
          <w:ilvl w:val="0"/>
          <w:numId w:val="33"/>
        </w:numPr>
        <w:ind w:right="450"/>
        <w:jc w:val="both"/>
        <w:rPr>
          <w:rFonts w:ascii="Times New Roman" w:hAnsi="Times New Roman"/>
          <w:b/>
          <w:bCs/>
          <w:sz w:val="24"/>
          <w:szCs w:val="24"/>
        </w:rPr>
      </w:pPr>
      <w:r>
        <w:rPr>
          <w:rFonts w:ascii="Times New Roman" w:hAnsi="Times New Roman"/>
          <w:b/>
          <w:bCs/>
          <w:sz w:val="24"/>
          <w:szCs w:val="24"/>
        </w:rPr>
        <w:t xml:space="preserve">Procurement of Laerdal model mannequins- </w:t>
      </w:r>
      <w:r>
        <w:rPr>
          <w:rFonts w:ascii="Times New Roman" w:hAnsi="Times New Roman"/>
          <w:sz w:val="24"/>
          <w:szCs w:val="24"/>
        </w:rPr>
        <w:t xml:space="preserve">IUCD insertion is a skill based technique and often ANMs/Staff nurses lack confidence </w:t>
      </w:r>
      <w:r w:rsidR="00885672">
        <w:rPr>
          <w:rFonts w:ascii="Times New Roman" w:hAnsi="Times New Roman"/>
          <w:sz w:val="24"/>
          <w:szCs w:val="24"/>
        </w:rPr>
        <w:t>due to practice constraint in live subjects. The State has District Training Centers and 7 Divisional skill labs where IUCD training shall be imparted to the service providers through simulation and practice on m</w:t>
      </w:r>
      <w:r w:rsidR="00B006E1">
        <w:rPr>
          <w:rFonts w:ascii="Times New Roman" w:hAnsi="Times New Roman"/>
          <w:sz w:val="24"/>
          <w:szCs w:val="24"/>
        </w:rPr>
        <w:t>a</w:t>
      </w:r>
      <w:r w:rsidR="00885672">
        <w:rPr>
          <w:rFonts w:ascii="Times New Roman" w:hAnsi="Times New Roman"/>
          <w:sz w:val="24"/>
          <w:szCs w:val="24"/>
        </w:rPr>
        <w:t>nn</w:t>
      </w:r>
      <w:r w:rsidR="00B006E1">
        <w:rPr>
          <w:rFonts w:ascii="Times New Roman" w:hAnsi="Times New Roman"/>
          <w:sz w:val="24"/>
          <w:szCs w:val="24"/>
        </w:rPr>
        <w:t>e</w:t>
      </w:r>
      <w:r w:rsidR="00885672">
        <w:rPr>
          <w:rFonts w:ascii="Times New Roman" w:hAnsi="Times New Roman"/>
          <w:sz w:val="24"/>
          <w:szCs w:val="24"/>
        </w:rPr>
        <w:t>qu</w:t>
      </w:r>
      <w:r w:rsidR="00B006E1">
        <w:rPr>
          <w:rFonts w:ascii="Times New Roman" w:hAnsi="Times New Roman"/>
          <w:sz w:val="24"/>
          <w:szCs w:val="24"/>
        </w:rPr>
        <w:t xml:space="preserve">ins. </w:t>
      </w:r>
    </w:p>
    <w:p w14:paraId="2ADE89C0" w14:textId="77777777" w:rsidR="00763264" w:rsidRDefault="00763264" w:rsidP="00763264">
      <w:pPr>
        <w:pStyle w:val="ListParagraph"/>
        <w:ind w:left="810"/>
        <w:jc w:val="both"/>
        <w:rPr>
          <w:rFonts w:ascii="Times New Roman" w:hAnsi="Times New Roman"/>
          <w:sz w:val="24"/>
          <w:szCs w:val="24"/>
        </w:rPr>
      </w:pPr>
    </w:p>
    <w:p w14:paraId="33F37CCC" w14:textId="605152B3" w:rsidR="00B006E1" w:rsidRPr="00B006E1" w:rsidRDefault="00B006E1" w:rsidP="006D7D4A">
      <w:pPr>
        <w:pStyle w:val="ListParagraph"/>
        <w:ind w:left="810" w:right="450"/>
        <w:jc w:val="both"/>
        <w:rPr>
          <w:rFonts w:ascii="Times New Roman" w:hAnsi="Times New Roman"/>
          <w:b/>
          <w:bCs/>
          <w:sz w:val="24"/>
          <w:szCs w:val="24"/>
        </w:rPr>
      </w:pPr>
      <w:r>
        <w:rPr>
          <w:rFonts w:ascii="Times New Roman" w:hAnsi="Times New Roman"/>
          <w:sz w:val="24"/>
          <w:szCs w:val="24"/>
        </w:rPr>
        <w:t xml:space="preserve">Hence, procurement of Laerdal model mannequins is planned has per </w:t>
      </w:r>
      <w:proofErr w:type="spellStart"/>
      <w:r>
        <w:rPr>
          <w:rFonts w:ascii="Times New Roman" w:hAnsi="Times New Roman"/>
          <w:sz w:val="24"/>
          <w:szCs w:val="24"/>
        </w:rPr>
        <w:t>GoI</w:t>
      </w:r>
      <w:proofErr w:type="spellEnd"/>
      <w:r>
        <w:rPr>
          <w:rFonts w:ascii="Times New Roman" w:hAnsi="Times New Roman"/>
          <w:sz w:val="24"/>
          <w:szCs w:val="24"/>
        </w:rPr>
        <w:t xml:space="preserve"> directives so that the field functionaries are able to have hands on practice on Sister U and Mama U mannequins. </w:t>
      </w:r>
    </w:p>
    <w:p w14:paraId="02D8B4DD" w14:textId="77777777" w:rsidR="00B006E1" w:rsidRPr="005B4161" w:rsidRDefault="00B006E1" w:rsidP="00B006E1">
      <w:pPr>
        <w:pStyle w:val="ListParagraph"/>
        <w:ind w:left="810"/>
        <w:jc w:val="both"/>
        <w:rPr>
          <w:rFonts w:ascii="Times New Roman" w:hAnsi="Times New Roman"/>
          <w:b/>
          <w:bCs/>
          <w:sz w:val="4"/>
          <w:szCs w:val="4"/>
        </w:rPr>
      </w:pPr>
    </w:p>
    <w:tbl>
      <w:tblPr>
        <w:tblStyle w:val="TableGrid"/>
        <w:tblW w:w="0" w:type="auto"/>
        <w:tblInd w:w="810" w:type="dxa"/>
        <w:tblLook w:val="04A0" w:firstRow="1" w:lastRow="0" w:firstColumn="1" w:lastColumn="0" w:noHBand="0" w:noVBand="1"/>
      </w:tblPr>
      <w:tblGrid>
        <w:gridCol w:w="916"/>
        <w:gridCol w:w="1484"/>
        <w:gridCol w:w="1306"/>
        <w:gridCol w:w="1137"/>
        <w:gridCol w:w="1565"/>
        <w:gridCol w:w="3240"/>
      </w:tblGrid>
      <w:tr w:rsidR="000A2AC9" w14:paraId="65CC0153" w14:textId="5B744725" w:rsidTr="006D7D4A">
        <w:tc>
          <w:tcPr>
            <w:tcW w:w="916" w:type="dxa"/>
          </w:tcPr>
          <w:p w14:paraId="1F07794D" w14:textId="77777777" w:rsidR="000A2AC9" w:rsidRPr="00A5265D" w:rsidRDefault="000A2AC9"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484" w:type="dxa"/>
          </w:tcPr>
          <w:p w14:paraId="7CC5349E" w14:textId="77777777" w:rsidR="000A2AC9" w:rsidRPr="00A5265D" w:rsidRDefault="000A2AC9"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1306" w:type="dxa"/>
          </w:tcPr>
          <w:p w14:paraId="348093B3" w14:textId="77777777" w:rsidR="000A2AC9" w:rsidRPr="00A5265D" w:rsidRDefault="000A2AC9"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43AF0F12" w14:textId="77777777" w:rsidR="000A2AC9" w:rsidRPr="00A5265D" w:rsidRDefault="000A2AC9"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1137" w:type="dxa"/>
          </w:tcPr>
          <w:p w14:paraId="2DE20599" w14:textId="77777777" w:rsidR="000A2AC9" w:rsidRPr="00A5265D" w:rsidRDefault="000A2AC9"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1565" w:type="dxa"/>
          </w:tcPr>
          <w:p w14:paraId="52FD932D" w14:textId="77777777" w:rsidR="000A2AC9" w:rsidRPr="00A5265D" w:rsidRDefault="000A2AC9"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650401F5" w14:textId="77777777" w:rsidR="000A2AC9" w:rsidRPr="00A5265D" w:rsidRDefault="000A2AC9"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3240" w:type="dxa"/>
          </w:tcPr>
          <w:p w14:paraId="16DA4723" w14:textId="6DB5AA0A" w:rsidR="000A2AC9" w:rsidRPr="00A5265D" w:rsidRDefault="000A2AC9"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0A2AC9" w14:paraId="0047EAA7" w14:textId="4EE7C462" w:rsidTr="006D7D4A">
        <w:tc>
          <w:tcPr>
            <w:tcW w:w="916" w:type="dxa"/>
          </w:tcPr>
          <w:p w14:paraId="5E5BA784" w14:textId="550CB5ED" w:rsidR="000A2AC9" w:rsidRPr="00A5265D" w:rsidRDefault="000A2AC9"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6.2.3.2</w:t>
            </w:r>
          </w:p>
        </w:tc>
        <w:tc>
          <w:tcPr>
            <w:tcW w:w="1484" w:type="dxa"/>
          </w:tcPr>
          <w:p w14:paraId="7D364F09" w14:textId="7C0FAD5A" w:rsidR="000A2AC9" w:rsidRPr="00A5265D" w:rsidRDefault="000A2AC9"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Any other drugs &amp; supplies (Mannequin for IUCD Training)</w:t>
            </w:r>
          </w:p>
        </w:tc>
        <w:tc>
          <w:tcPr>
            <w:tcW w:w="1306" w:type="dxa"/>
          </w:tcPr>
          <w:p w14:paraId="2783158A" w14:textId="36DEB4E9" w:rsidR="000A2AC9" w:rsidRPr="00A5265D" w:rsidRDefault="000A2AC9"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20,000/-</w:t>
            </w:r>
          </w:p>
        </w:tc>
        <w:tc>
          <w:tcPr>
            <w:tcW w:w="1137" w:type="dxa"/>
          </w:tcPr>
          <w:p w14:paraId="6ADE1FFA" w14:textId="20B135FD" w:rsidR="000A2AC9" w:rsidRPr="00A5265D" w:rsidRDefault="000A2AC9"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58</w:t>
            </w:r>
          </w:p>
        </w:tc>
        <w:tc>
          <w:tcPr>
            <w:tcW w:w="1565" w:type="dxa"/>
          </w:tcPr>
          <w:p w14:paraId="667DB9A5" w14:textId="123C63C5" w:rsidR="000A2AC9" w:rsidRPr="00A5265D" w:rsidRDefault="000A2AC9"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11.60</w:t>
            </w:r>
          </w:p>
        </w:tc>
        <w:tc>
          <w:tcPr>
            <w:tcW w:w="3240" w:type="dxa"/>
          </w:tcPr>
          <w:p w14:paraId="2C65C60F" w14:textId="1A2FEB6C" w:rsidR="000A2AC9" w:rsidRDefault="000A2AC9" w:rsidP="000A2AC9">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 xml:space="preserve">Procurement of Laerdal model (Sister U+ Mama U) mannequins for 51 DH based DTC and 7 Divisional skill labs </w:t>
            </w:r>
          </w:p>
        </w:tc>
      </w:tr>
    </w:tbl>
    <w:p w14:paraId="714BF123" w14:textId="098AFC08" w:rsidR="0058740E" w:rsidRPr="00C20C83" w:rsidRDefault="00B006E1" w:rsidP="00B006E1">
      <w:pPr>
        <w:pStyle w:val="ListParagraph"/>
        <w:ind w:left="810"/>
        <w:jc w:val="both"/>
        <w:rPr>
          <w:rFonts w:ascii="Times New Roman" w:hAnsi="Times New Roman"/>
          <w:b/>
          <w:bCs/>
          <w:sz w:val="24"/>
          <w:szCs w:val="24"/>
        </w:rPr>
      </w:pPr>
      <w:r>
        <w:rPr>
          <w:rFonts w:ascii="Times New Roman" w:hAnsi="Times New Roman"/>
          <w:sz w:val="24"/>
          <w:szCs w:val="24"/>
        </w:rPr>
        <w:t xml:space="preserve"> </w:t>
      </w:r>
      <w:r w:rsidR="00885672">
        <w:rPr>
          <w:rFonts w:ascii="Times New Roman" w:hAnsi="Times New Roman"/>
          <w:sz w:val="24"/>
          <w:szCs w:val="24"/>
        </w:rPr>
        <w:t xml:space="preserve"> </w:t>
      </w:r>
      <w:r w:rsidR="0072087E">
        <w:rPr>
          <w:rFonts w:ascii="Times New Roman" w:hAnsi="Times New Roman"/>
          <w:sz w:val="24"/>
          <w:szCs w:val="24"/>
        </w:rPr>
        <w:t xml:space="preserve"> </w:t>
      </w:r>
      <w:r w:rsidR="0072087E">
        <w:rPr>
          <w:rFonts w:ascii="Times New Roman" w:hAnsi="Times New Roman"/>
          <w:b/>
          <w:bCs/>
          <w:sz w:val="24"/>
          <w:szCs w:val="24"/>
        </w:rPr>
        <w:t xml:space="preserve"> </w:t>
      </w:r>
    </w:p>
    <w:p w14:paraId="040E8FB8" w14:textId="6A46A997" w:rsidR="000C5B8C" w:rsidRDefault="00763264" w:rsidP="006D7D4A">
      <w:pPr>
        <w:pStyle w:val="ListParagraph"/>
        <w:numPr>
          <w:ilvl w:val="0"/>
          <w:numId w:val="33"/>
        </w:numPr>
        <w:ind w:right="450"/>
        <w:jc w:val="both"/>
        <w:rPr>
          <w:rFonts w:ascii="Times New Roman" w:hAnsi="Times New Roman"/>
          <w:sz w:val="24"/>
          <w:szCs w:val="24"/>
        </w:rPr>
      </w:pPr>
      <w:r>
        <w:rPr>
          <w:rFonts w:ascii="Times New Roman" w:hAnsi="Times New Roman"/>
          <w:b/>
          <w:bCs/>
          <w:sz w:val="24"/>
          <w:szCs w:val="24"/>
        </w:rPr>
        <w:t xml:space="preserve">Printing of Eligible Couple Register- </w:t>
      </w:r>
      <w:r>
        <w:rPr>
          <w:rFonts w:ascii="Times New Roman" w:hAnsi="Times New Roman"/>
          <w:sz w:val="24"/>
          <w:szCs w:val="24"/>
        </w:rPr>
        <w:t xml:space="preserve">Presently </w:t>
      </w:r>
      <w:proofErr w:type="spellStart"/>
      <w:r>
        <w:rPr>
          <w:rFonts w:ascii="Times New Roman" w:hAnsi="Times New Roman"/>
          <w:sz w:val="24"/>
          <w:szCs w:val="24"/>
        </w:rPr>
        <w:t>updation</w:t>
      </w:r>
      <w:proofErr w:type="spellEnd"/>
      <w:r>
        <w:rPr>
          <w:rFonts w:ascii="Times New Roman" w:hAnsi="Times New Roman"/>
          <w:sz w:val="24"/>
          <w:szCs w:val="24"/>
        </w:rPr>
        <w:t xml:space="preserve"> of eligible couples is done by ASHA</w:t>
      </w:r>
      <w:r w:rsidR="000C5B8C">
        <w:rPr>
          <w:rFonts w:ascii="Times New Roman" w:hAnsi="Times New Roman"/>
          <w:sz w:val="24"/>
          <w:szCs w:val="24"/>
        </w:rPr>
        <w:t xml:space="preserve">s on quarterly basis. In absence of any standardized reporting system EC registry was maintained by ASHAs on loose formats or registers devised by them. To target all eligible couples and ensure appropriate service provision of spacing or limiting methods, the State has standardized a register for accuracy in data collection and reporting. </w:t>
      </w:r>
    </w:p>
    <w:tbl>
      <w:tblPr>
        <w:tblStyle w:val="TableGrid"/>
        <w:tblW w:w="0" w:type="auto"/>
        <w:tblInd w:w="810" w:type="dxa"/>
        <w:tblLook w:val="04A0" w:firstRow="1" w:lastRow="0" w:firstColumn="1" w:lastColumn="0" w:noHBand="0" w:noVBand="1"/>
      </w:tblPr>
      <w:tblGrid>
        <w:gridCol w:w="916"/>
        <w:gridCol w:w="1970"/>
        <w:gridCol w:w="1002"/>
        <w:gridCol w:w="1137"/>
        <w:gridCol w:w="1565"/>
        <w:gridCol w:w="3058"/>
      </w:tblGrid>
      <w:tr w:rsidR="0057122F" w14:paraId="6F0F337F" w14:textId="77777777" w:rsidTr="006D7D4A">
        <w:tc>
          <w:tcPr>
            <w:tcW w:w="916" w:type="dxa"/>
          </w:tcPr>
          <w:p w14:paraId="7354688F"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970" w:type="dxa"/>
          </w:tcPr>
          <w:p w14:paraId="083C2FA3"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1002" w:type="dxa"/>
          </w:tcPr>
          <w:p w14:paraId="07FC3318"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7140E001"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1137" w:type="dxa"/>
          </w:tcPr>
          <w:p w14:paraId="60DE80B8"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1565" w:type="dxa"/>
          </w:tcPr>
          <w:p w14:paraId="52FD0482"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4FA2DE1F"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3058" w:type="dxa"/>
          </w:tcPr>
          <w:p w14:paraId="36301E82" w14:textId="77777777" w:rsidR="000C5B8C" w:rsidRPr="00A5265D" w:rsidRDefault="000C5B8C" w:rsidP="005443C4">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57122F" w14:paraId="16214E7A" w14:textId="77777777" w:rsidTr="006D7D4A">
        <w:tc>
          <w:tcPr>
            <w:tcW w:w="916" w:type="dxa"/>
          </w:tcPr>
          <w:p w14:paraId="353779E9" w14:textId="32ADD361" w:rsidR="000C5B8C" w:rsidRPr="00A5265D" w:rsidRDefault="000C5B8C" w:rsidP="005B4161">
            <w:pPr>
              <w:pStyle w:val="ListParagraph"/>
              <w:spacing w:after="0" w:line="240" w:lineRule="auto"/>
              <w:ind w:left="0"/>
              <w:jc w:val="center"/>
              <w:rPr>
                <w:rFonts w:ascii="Times New Roman" w:hAnsi="Times New Roman"/>
                <w:b/>
                <w:bCs/>
                <w:sz w:val="24"/>
                <w:szCs w:val="24"/>
              </w:rPr>
            </w:pPr>
            <w:r>
              <w:rPr>
                <w:rFonts w:ascii="Times New Roman" w:hAnsi="Times New Roman"/>
                <w:b/>
                <w:bCs/>
                <w:sz w:val="24"/>
                <w:szCs w:val="24"/>
              </w:rPr>
              <w:t>12.3.3</w:t>
            </w:r>
          </w:p>
        </w:tc>
        <w:tc>
          <w:tcPr>
            <w:tcW w:w="1970" w:type="dxa"/>
          </w:tcPr>
          <w:p w14:paraId="4428F38C" w14:textId="77777777" w:rsidR="000C5B8C" w:rsidRDefault="000C5B8C" w:rsidP="005B4161">
            <w:pPr>
              <w:pStyle w:val="ListParagraph"/>
              <w:spacing w:after="0" w:line="240" w:lineRule="auto"/>
              <w:ind w:left="0"/>
              <w:jc w:val="center"/>
              <w:rPr>
                <w:rFonts w:ascii="Times New Roman" w:hAnsi="Times New Roman"/>
                <w:b/>
                <w:bCs/>
                <w:sz w:val="24"/>
                <w:szCs w:val="24"/>
              </w:rPr>
            </w:pPr>
            <w:r>
              <w:rPr>
                <w:rFonts w:ascii="Times New Roman" w:hAnsi="Times New Roman"/>
                <w:b/>
                <w:bCs/>
                <w:sz w:val="24"/>
                <w:szCs w:val="24"/>
              </w:rPr>
              <w:t xml:space="preserve">Printing of FP manuals, guidelines etc. </w:t>
            </w:r>
          </w:p>
          <w:p w14:paraId="2C4CB357" w14:textId="7541CD05" w:rsidR="000C5B8C" w:rsidRPr="00A5265D" w:rsidRDefault="000C5B8C" w:rsidP="005B4161">
            <w:pPr>
              <w:pStyle w:val="ListParagraph"/>
              <w:spacing w:after="0" w:line="240" w:lineRule="auto"/>
              <w:ind w:left="0"/>
              <w:jc w:val="center"/>
              <w:rPr>
                <w:rFonts w:ascii="Times New Roman" w:hAnsi="Times New Roman"/>
                <w:b/>
                <w:bCs/>
                <w:sz w:val="24"/>
                <w:szCs w:val="24"/>
              </w:rPr>
            </w:pPr>
            <w:r>
              <w:rPr>
                <w:rFonts w:ascii="Times New Roman" w:hAnsi="Times New Roman"/>
                <w:b/>
                <w:bCs/>
                <w:sz w:val="24"/>
                <w:szCs w:val="24"/>
              </w:rPr>
              <w:t>(Printing of Eligible Couple Register)</w:t>
            </w:r>
          </w:p>
        </w:tc>
        <w:tc>
          <w:tcPr>
            <w:tcW w:w="1002" w:type="dxa"/>
          </w:tcPr>
          <w:p w14:paraId="1588E654" w14:textId="643AD372" w:rsidR="000C5B8C" w:rsidRPr="00A5265D" w:rsidRDefault="000C5B8C" w:rsidP="005B4161">
            <w:pPr>
              <w:pStyle w:val="ListParagraph"/>
              <w:spacing w:after="0" w:line="240" w:lineRule="auto"/>
              <w:ind w:left="0"/>
              <w:jc w:val="center"/>
              <w:rPr>
                <w:rFonts w:ascii="Times New Roman" w:hAnsi="Times New Roman"/>
                <w:b/>
                <w:bCs/>
                <w:sz w:val="24"/>
                <w:szCs w:val="24"/>
              </w:rPr>
            </w:pPr>
            <w:r>
              <w:rPr>
                <w:rFonts w:ascii="Times New Roman" w:hAnsi="Times New Roman"/>
                <w:b/>
                <w:bCs/>
                <w:sz w:val="24"/>
                <w:szCs w:val="24"/>
              </w:rPr>
              <w:t>150/-</w:t>
            </w:r>
          </w:p>
        </w:tc>
        <w:tc>
          <w:tcPr>
            <w:tcW w:w="1137" w:type="dxa"/>
          </w:tcPr>
          <w:p w14:paraId="3FF8D033" w14:textId="167CC13D" w:rsidR="000C5B8C" w:rsidRPr="00A5265D" w:rsidRDefault="000C5B8C" w:rsidP="005B4161">
            <w:pPr>
              <w:pStyle w:val="ListParagraph"/>
              <w:spacing w:after="0" w:line="240" w:lineRule="auto"/>
              <w:ind w:left="0"/>
              <w:jc w:val="center"/>
              <w:rPr>
                <w:rFonts w:ascii="Times New Roman" w:hAnsi="Times New Roman"/>
                <w:b/>
                <w:bCs/>
                <w:sz w:val="24"/>
                <w:szCs w:val="24"/>
              </w:rPr>
            </w:pPr>
            <w:r>
              <w:rPr>
                <w:rFonts w:ascii="Times New Roman" w:hAnsi="Times New Roman"/>
                <w:b/>
                <w:bCs/>
                <w:sz w:val="24"/>
                <w:szCs w:val="24"/>
              </w:rPr>
              <w:t>69000</w:t>
            </w:r>
          </w:p>
        </w:tc>
        <w:tc>
          <w:tcPr>
            <w:tcW w:w="1565" w:type="dxa"/>
          </w:tcPr>
          <w:p w14:paraId="47580A65" w14:textId="7DF4EBAD" w:rsidR="000C5B8C" w:rsidRPr="00A5265D" w:rsidRDefault="000C5B8C" w:rsidP="005B4161">
            <w:pPr>
              <w:pStyle w:val="ListParagraph"/>
              <w:spacing w:after="0" w:line="240" w:lineRule="auto"/>
              <w:ind w:left="0"/>
              <w:jc w:val="center"/>
              <w:rPr>
                <w:rFonts w:ascii="Times New Roman" w:hAnsi="Times New Roman"/>
                <w:b/>
                <w:bCs/>
                <w:sz w:val="24"/>
                <w:szCs w:val="24"/>
              </w:rPr>
            </w:pPr>
            <w:r>
              <w:rPr>
                <w:rFonts w:ascii="Times New Roman" w:hAnsi="Times New Roman"/>
                <w:b/>
                <w:bCs/>
                <w:sz w:val="24"/>
                <w:szCs w:val="24"/>
              </w:rPr>
              <w:t>103.50</w:t>
            </w:r>
          </w:p>
        </w:tc>
        <w:tc>
          <w:tcPr>
            <w:tcW w:w="3058" w:type="dxa"/>
          </w:tcPr>
          <w:p w14:paraId="1793A4AD" w14:textId="6342C6BD" w:rsidR="000C5B8C" w:rsidRDefault="000C5B8C" w:rsidP="005B4161">
            <w:pPr>
              <w:pStyle w:val="ListParagraph"/>
              <w:spacing w:after="0" w:line="240" w:lineRule="auto"/>
              <w:ind w:left="0"/>
              <w:jc w:val="center"/>
              <w:rPr>
                <w:rFonts w:ascii="Times New Roman" w:hAnsi="Times New Roman"/>
                <w:b/>
                <w:bCs/>
                <w:sz w:val="24"/>
                <w:szCs w:val="24"/>
              </w:rPr>
            </w:pPr>
            <w:r>
              <w:rPr>
                <w:rFonts w:ascii="Times New Roman" w:hAnsi="Times New Roman"/>
                <w:b/>
                <w:bCs/>
                <w:sz w:val="24"/>
                <w:szCs w:val="24"/>
              </w:rPr>
              <w:t xml:space="preserve">Printing of Eligible Couple Register for </w:t>
            </w:r>
            <w:proofErr w:type="spellStart"/>
            <w:r>
              <w:rPr>
                <w:rFonts w:ascii="Times New Roman" w:hAnsi="Times New Roman"/>
                <w:b/>
                <w:bCs/>
                <w:sz w:val="24"/>
                <w:szCs w:val="24"/>
              </w:rPr>
              <w:t>updation</w:t>
            </w:r>
            <w:proofErr w:type="spellEnd"/>
            <w:r>
              <w:rPr>
                <w:rFonts w:ascii="Times New Roman" w:hAnsi="Times New Roman"/>
                <w:b/>
                <w:bCs/>
                <w:sz w:val="24"/>
                <w:szCs w:val="24"/>
              </w:rPr>
              <w:t xml:space="preserve"> of EC registry @ 150/- per EC register x 62670 ASHAs </w:t>
            </w:r>
            <w:r w:rsidR="002F2D15">
              <w:rPr>
                <w:rFonts w:ascii="Times New Roman" w:hAnsi="Times New Roman"/>
                <w:b/>
                <w:bCs/>
                <w:sz w:val="24"/>
                <w:szCs w:val="24"/>
              </w:rPr>
              <w:t xml:space="preserve">x 10% buffer stock </w:t>
            </w:r>
          </w:p>
        </w:tc>
      </w:tr>
    </w:tbl>
    <w:p w14:paraId="33E50097" w14:textId="4E2B567E" w:rsidR="000C5B8C" w:rsidRPr="005B4161" w:rsidRDefault="000C5B8C" w:rsidP="005B4161">
      <w:pPr>
        <w:spacing w:after="0"/>
        <w:jc w:val="both"/>
        <w:rPr>
          <w:rFonts w:ascii="Times New Roman" w:hAnsi="Times New Roman"/>
          <w:sz w:val="2"/>
          <w:szCs w:val="2"/>
        </w:rPr>
      </w:pPr>
    </w:p>
    <w:p w14:paraId="74B874DC" w14:textId="77777777" w:rsidR="00A557FE" w:rsidRPr="00A557FE" w:rsidRDefault="00A557FE" w:rsidP="00A557FE">
      <w:pPr>
        <w:pStyle w:val="ListParagraph"/>
        <w:spacing w:after="0"/>
        <w:ind w:left="810"/>
        <w:jc w:val="both"/>
        <w:rPr>
          <w:rFonts w:ascii="Times New Roman" w:hAnsi="Times New Roman"/>
          <w:sz w:val="24"/>
          <w:szCs w:val="24"/>
        </w:rPr>
      </w:pPr>
    </w:p>
    <w:p w14:paraId="5D6942CE" w14:textId="7893737E" w:rsidR="00656675" w:rsidRPr="00656675" w:rsidRDefault="0057122F" w:rsidP="006D7D4A">
      <w:pPr>
        <w:pStyle w:val="ListParagraph"/>
        <w:numPr>
          <w:ilvl w:val="0"/>
          <w:numId w:val="33"/>
        </w:numPr>
        <w:spacing w:after="0"/>
        <w:ind w:right="450"/>
        <w:jc w:val="both"/>
        <w:rPr>
          <w:rFonts w:ascii="Times New Roman" w:hAnsi="Times New Roman"/>
          <w:sz w:val="24"/>
          <w:szCs w:val="24"/>
        </w:rPr>
      </w:pPr>
      <w:r>
        <w:rPr>
          <w:rFonts w:ascii="Times New Roman" w:hAnsi="Times New Roman"/>
          <w:b/>
          <w:bCs/>
          <w:sz w:val="24"/>
          <w:szCs w:val="24"/>
        </w:rPr>
        <w:t xml:space="preserve">Strengthening </w:t>
      </w:r>
      <w:r w:rsidR="00293BCF">
        <w:rPr>
          <w:rFonts w:ascii="Times New Roman" w:hAnsi="Times New Roman"/>
          <w:b/>
          <w:bCs/>
          <w:sz w:val="24"/>
          <w:szCs w:val="24"/>
        </w:rPr>
        <w:t>of State FP Centre for Reproductive Surgical Skill Training and Counselling. (SFCRSSTC)</w:t>
      </w:r>
      <w:r w:rsidR="005B4161">
        <w:rPr>
          <w:rFonts w:ascii="Times New Roman" w:hAnsi="Times New Roman"/>
          <w:b/>
          <w:bCs/>
          <w:sz w:val="24"/>
          <w:szCs w:val="24"/>
        </w:rPr>
        <w:t xml:space="preserve">- </w:t>
      </w:r>
      <w:r w:rsidR="00293BCF" w:rsidRPr="005B4161">
        <w:rPr>
          <w:rFonts w:ascii="Times New Roman" w:hAnsi="Times New Roman"/>
          <w:sz w:val="24"/>
          <w:szCs w:val="24"/>
        </w:rPr>
        <w:t xml:space="preserve">In order to increase the workforce for LTT and NSV trained doctors in the state, the </w:t>
      </w:r>
      <w:r w:rsidR="005B4161" w:rsidRPr="005B4161">
        <w:rPr>
          <w:rFonts w:ascii="Times New Roman" w:hAnsi="Times New Roman"/>
          <w:sz w:val="24"/>
          <w:szCs w:val="24"/>
        </w:rPr>
        <w:t>State FP Centre for Reproductive Surgical Skill Training and Counselling (SFCRSSTC)</w:t>
      </w:r>
      <w:r w:rsidR="005B4161">
        <w:rPr>
          <w:rFonts w:ascii="Times New Roman" w:hAnsi="Times New Roman"/>
          <w:sz w:val="24"/>
          <w:szCs w:val="24"/>
        </w:rPr>
        <w:t xml:space="preserve"> </w:t>
      </w:r>
      <w:r w:rsidR="00A557FE">
        <w:rPr>
          <w:rFonts w:ascii="Times New Roman" w:hAnsi="Times New Roman"/>
          <w:sz w:val="24"/>
          <w:szCs w:val="24"/>
        </w:rPr>
        <w:t>shall</w:t>
      </w:r>
      <w:r w:rsidR="00293BCF" w:rsidRPr="005B4161">
        <w:rPr>
          <w:rFonts w:ascii="Times New Roman" w:hAnsi="Times New Roman"/>
          <w:sz w:val="24"/>
          <w:szCs w:val="24"/>
        </w:rPr>
        <w:t xml:space="preserve"> be strengthened which would provide trainings to the doctors from various districts in the state which are lacking the trained doctors and in turn affecting the </w:t>
      </w:r>
      <w:r w:rsidR="005B4161" w:rsidRPr="005B4161">
        <w:rPr>
          <w:rFonts w:ascii="Times New Roman" w:hAnsi="Times New Roman"/>
          <w:sz w:val="24"/>
          <w:szCs w:val="24"/>
        </w:rPr>
        <w:t>Estimated level of achievement for Sterilization</w:t>
      </w:r>
      <w:r w:rsidR="00293BCF" w:rsidRPr="005B4161">
        <w:rPr>
          <w:rFonts w:ascii="Times New Roman" w:hAnsi="Times New Roman"/>
          <w:sz w:val="24"/>
          <w:szCs w:val="24"/>
        </w:rPr>
        <w:t>.</w:t>
      </w:r>
      <w:r w:rsidR="00A557FE">
        <w:rPr>
          <w:rFonts w:ascii="Times New Roman" w:hAnsi="Times New Roman"/>
          <w:sz w:val="24"/>
          <w:szCs w:val="24"/>
        </w:rPr>
        <w:t xml:space="preserve"> Simulation and hands on training shall be used as the training pedagogy. Budget has been planned </w:t>
      </w:r>
      <w:r w:rsidR="006D7D4A">
        <w:rPr>
          <w:rFonts w:ascii="Times New Roman" w:hAnsi="Times New Roman"/>
          <w:sz w:val="24"/>
          <w:szCs w:val="24"/>
        </w:rPr>
        <w:t>for Simulation</w:t>
      </w:r>
      <w:r w:rsidR="00A557FE" w:rsidRPr="00A557FE">
        <w:rPr>
          <w:rFonts w:ascii="Times New Roman" w:hAnsi="Times New Roman"/>
          <w:sz w:val="24"/>
          <w:szCs w:val="24"/>
        </w:rPr>
        <w:t xml:space="preserve"> equipments + Camera and Monitor and Maintenance cost</w:t>
      </w:r>
      <w:r w:rsidR="00A557FE">
        <w:rPr>
          <w:rFonts w:ascii="Times New Roman" w:hAnsi="Times New Roman"/>
          <w:sz w:val="24"/>
          <w:szCs w:val="24"/>
        </w:rPr>
        <w:t xml:space="preserve"> of the established </w:t>
      </w:r>
      <w:proofErr w:type="spellStart"/>
      <w:r w:rsidR="00A557FE">
        <w:rPr>
          <w:rFonts w:ascii="Times New Roman" w:hAnsi="Times New Roman"/>
          <w:sz w:val="24"/>
          <w:szCs w:val="24"/>
        </w:rPr>
        <w:t>centre</w:t>
      </w:r>
      <w:proofErr w:type="spellEnd"/>
      <w:r w:rsidR="00A557FE">
        <w:rPr>
          <w:rFonts w:ascii="Times New Roman" w:hAnsi="Times New Roman"/>
          <w:sz w:val="24"/>
          <w:szCs w:val="24"/>
        </w:rPr>
        <w:t xml:space="preserve"> along with honorarium of the trainer.</w:t>
      </w:r>
    </w:p>
    <w:tbl>
      <w:tblPr>
        <w:tblStyle w:val="TableGrid"/>
        <w:tblW w:w="9648" w:type="dxa"/>
        <w:tblInd w:w="810" w:type="dxa"/>
        <w:tblLayout w:type="fixed"/>
        <w:tblLook w:val="04A0" w:firstRow="1" w:lastRow="0" w:firstColumn="1" w:lastColumn="0" w:noHBand="0" w:noVBand="1"/>
      </w:tblPr>
      <w:tblGrid>
        <w:gridCol w:w="828"/>
        <w:gridCol w:w="1890"/>
        <w:gridCol w:w="1170"/>
        <w:gridCol w:w="720"/>
        <w:gridCol w:w="1530"/>
        <w:gridCol w:w="3510"/>
      </w:tblGrid>
      <w:tr w:rsidR="00656675" w14:paraId="198F3B8E" w14:textId="77777777" w:rsidTr="003205CD">
        <w:tc>
          <w:tcPr>
            <w:tcW w:w="828" w:type="dxa"/>
          </w:tcPr>
          <w:p w14:paraId="1D7B781B"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890" w:type="dxa"/>
          </w:tcPr>
          <w:p w14:paraId="24BB65BF"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1170" w:type="dxa"/>
          </w:tcPr>
          <w:p w14:paraId="443B243B"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2BE9CF17"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720" w:type="dxa"/>
          </w:tcPr>
          <w:p w14:paraId="43BA6F29"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1530" w:type="dxa"/>
          </w:tcPr>
          <w:p w14:paraId="62474E83"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649BD087"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3510" w:type="dxa"/>
          </w:tcPr>
          <w:p w14:paraId="489BBC2F" w14:textId="77777777" w:rsidR="00293BCF" w:rsidRPr="00A5265D" w:rsidRDefault="00293BCF"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656675" w14:paraId="2D3F7A62" w14:textId="77777777" w:rsidTr="003205CD">
        <w:tc>
          <w:tcPr>
            <w:tcW w:w="828" w:type="dxa"/>
          </w:tcPr>
          <w:p w14:paraId="26EC8051" w14:textId="7FAE9787" w:rsidR="00293BCF" w:rsidRPr="00656675" w:rsidRDefault="00656675" w:rsidP="00656675">
            <w:pPr>
              <w:spacing w:after="0"/>
              <w:ind w:left="365" w:hanging="450"/>
              <w:rPr>
                <w:rFonts w:ascii="Times New Roman" w:hAnsi="Times New Roman"/>
                <w:b/>
                <w:bCs/>
                <w:sz w:val="24"/>
                <w:szCs w:val="24"/>
              </w:rPr>
            </w:pPr>
            <w:r>
              <w:rPr>
                <w:rFonts w:ascii="Times New Roman" w:hAnsi="Times New Roman"/>
                <w:b/>
                <w:bCs/>
                <w:sz w:val="24"/>
                <w:szCs w:val="24"/>
              </w:rPr>
              <w:t>18.1</w:t>
            </w:r>
          </w:p>
        </w:tc>
        <w:tc>
          <w:tcPr>
            <w:tcW w:w="1890" w:type="dxa"/>
          </w:tcPr>
          <w:p w14:paraId="6A71EAC4" w14:textId="77777777" w:rsidR="005B4161" w:rsidRPr="005B4161" w:rsidRDefault="005B4161" w:rsidP="00656675">
            <w:pPr>
              <w:rPr>
                <w:rFonts w:ascii="Times New Roman" w:hAnsi="Times New Roman"/>
                <w:sz w:val="24"/>
                <w:szCs w:val="24"/>
              </w:rPr>
            </w:pPr>
            <w:r w:rsidRPr="005B4161">
              <w:rPr>
                <w:rFonts w:ascii="Times New Roman" w:hAnsi="Times New Roman"/>
                <w:b/>
                <w:bCs/>
                <w:sz w:val="24"/>
                <w:szCs w:val="24"/>
              </w:rPr>
              <w:t>Strengthening of State FP Centre for Reproductive Surgical Skill Training and Counselling. (SFCRSSTC)</w:t>
            </w:r>
          </w:p>
          <w:p w14:paraId="51627CF6" w14:textId="21802204" w:rsidR="00293BCF" w:rsidRPr="00A5265D" w:rsidRDefault="00293BCF" w:rsidP="00656675">
            <w:pPr>
              <w:pStyle w:val="ListParagraph"/>
              <w:spacing w:line="240" w:lineRule="auto"/>
              <w:ind w:left="0"/>
              <w:rPr>
                <w:rFonts w:ascii="Times New Roman" w:hAnsi="Times New Roman"/>
                <w:b/>
                <w:bCs/>
                <w:sz w:val="24"/>
                <w:szCs w:val="24"/>
              </w:rPr>
            </w:pPr>
          </w:p>
        </w:tc>
        <w:tc>
          <w:tcPr>
            <w:tcW w:w="1170" w:type="dxa"/>
          </w:tcPr>
          <w:p w14:paraId="4A60DA22" w14:textId="73A2918D" w:rsidR="00293BCF" w:rsidRPr="00A5265D" w:rsidRDefault="005B4161"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2000000</w:t>
            </w:r>
          </w:p>
        </w:tc>
        <w:tc>
          <w:tcPr>
            <w:tcW w:w="720" w:type="dxa"/>
          </w:tcPr>
          <w:p w14:paraId="009D325B" w14:textId="05ACC243" w:rsidR="00293BCF" w:rsidRPr="00A5265D" w:rsidRDefault="005B4161"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w:t>
            </w:r>
          </w:p>
        </w:tc>
        <w:tc>
          <w:tcPr>
            <w:tcW w:w="1530" w:type="dxa"/>
          </w:tcPr>
          <w:p w14:paraId="29A18508" w14:textId="6AE3D46C" w:rsidR="00293BCF" w:rsidRPr="00A5265D" w:rsidRDefault="005B4161"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20.00</w:t>
            </w:r>
          </w:p>
        </w:tc>
        <w:tc>
          <w:tcPr>
            <w:tcW w:w="3510" w:type="dxa"/>
          </w:tcPr>
          <w:p w14:paraId="347951AF" w14:textId="6AE1BD0B" w:rsidR="00293BCF" w:rsidRDefault="005B4161" w:rsidP="005B4161">
            <w:pPr>
              <w:pStyle w:val="ListParagraph"/>
              <w:tabs>
                <w:tab w:val="left" w:pos="2230"/>
              </w:tabs>
              <w:spacing w:line="240" w:lineRule="auto"/>
              <w:ind w:left="0"/>
              <w:jc w:val="center"/>
              <w:rPr>
                <w:rFonts w:ascii="Times New Roman" w:hAnsi="Times New Roman"/>
                <w:b/>
                <w:bCs/>
                <w:sz w:val="24"/>
                <w:szCs w:val="24"/>
              </w:rPr>
            </w:pPr>
            <w:r>
              <w:rPr>
                <w:rFonts w:ascii="Times New Roman" w:hAnsi="Times New Roman"/>
                <w:b/>
                <w:bCs/>
                <w:sz w:val="24"/>
                <w:szCs w:val="24"/>
              </w:rPr>
              <w:t xml:space="preserve">Strengthening of State FP Centre for Reproductive Surgical Skill Training and </w:t>
            </w:r>
            <w:r w:rsidR="00EF1216">
              <w:rPr>
                <w:rFonts w:ascii="Times New Roman" w:hAnsi="Times New Roman"/>
                <w:b/>
                <w:bCs/>
                <w:sz w:val="24"/>
                <w:szCs w:val="24"/>
              </w:rPr>
              <w:t>Counselling (</w:t>
            </w:r>
            <w:r>
              <w:rPr>
                <w:rFonts w:ascii="Times New Roman" w:hAnsi="Times New Roman"/>
                <w:b/>
                <w:bCs/>
                <w:sz w:val="24"/>
                <w:szCs w:val="24"/>
              </w:rPr>
              <w:t xml:space="preserve">SFCRSSTC) at Indore (Simulation </w:t>
            </w:r>
            <w:r w:rsidR="00EF1216">
              <w:rPr>
                <w:rFonts w:ascii="Times New Roman" w:hAnsi="Times New Roman"/>
                <w:b/>
                <w:bCs/>
                <w:sz w:val="24"/>
                <w:szCs w:val="24"/>
              </w:rPr>
              <w:t>equipments +</w:t>
            </w:r>
            <w:r>
              <w:rPr>
                <w:rFonts w:ascii="Times New Roman" w:hAnsi="Times New Roman"/>
                <w:b/>
                <w:bCs/>
                <w:sz w:val="24"/>
                <w:szCs w:val="24"/>
              </w:rPr>
              <w:t xml:space="preserve"> Camera and Monitor and Maintenance cost) </w:t>
            </w:r>
          </w:p>
        </w:tc>
      </w:tr>
    </w:tbl>
    <w:p w14:paraId="1D344817" w14:textId="77777777" w:rsidR="00A557FE" w:rsidRPr="00A557FE" w:rsidRDefault="00A557FE" w:rsidP="00A557FE">
      <w:pPr>
        <w:pStyle w:val="ListParagraph"/>
        <w:spacing w:after="0"/>
        <w:ind w:left="810"/>
        <w:jc w:val="both"/>
        <w:rPr>
          <w:sz w:val="24"/>
        </w:rPr>
      </w:pPr>
    </w:p>
    <w:p w14:paraId="1FDA870B" w14:textId="6C3FFFFD" w:rsidR="00293BCF" w:rsidRPr="003205CD" w:rsidRDefault="00656675" w:rsidP="003205CD">
      <w:pPr>
        <w:pStyle w:val="ListParagraph"/>
        <w:numPr>
          <w:ilvl w:val="0"/>
          <w:numId w:val="33"/>
        </w:numPr>
        <w:spacing w:after="0"/>
        <w:ind w:right="450"/>
        <w:jc w:val="both"/>
        <w:rPr>
          <w:sz w:val="24"/>
        </w:rPr>
      </w:pPr>
      <w:r w:rsidRPr="00BF7D90">
        <w:rPr>
          <w:rFonts w:ascii="Times New Roman" w:hAnsi="Times New Roman"/>
          <w:b/>
          <w:bCs/>
          <w:sz w:val="24"/>
          <w:szCs w:val="24"/>
        </w:rPr>
        <w:t xml:space="preserve">Leveraging </w:t>
      </w:r>
      <w:proofErr w:type="spellStart"/>
      <w:r w:rsidRPr="00BF7D90">
        <w:rPr>
          <w:rFonts w:ascii="Times New Roman" w:hAnsi="Times New Roman"/>
          <w:b/>
          <w:bCs/>
          <w:sz w:val="24"/>
          <w:szCs w:val="24"/>
        </w:rPr>
        <w:t>Saathiyas</w:t>
      </w:r>
      <w:proofErr w:type="spellEnd"/>
      <w:r w:rsidRPr="00BF7D90">
        <w:rPr>
          <w:rFonts w:ascii="Times New Roman" w:hAnsi="Times New Roman"/>
          <w:b/>
          <w:bCs/>
          <w:sz w:val="24"/>
          <w:szCs w:val="24"/>
        </w:rPr>
        <w:t xml:space="preserve"> in 1</w:t>
      </w:r>
      <w:r w:rsidR="00A557FE">
        <w:rPr>
          <w:rFonts w:ascii="Times New Roman" w:hAnsi="Times New Roman"/>
          <w:b/>
          <w:bCs/>
          <w:sz w:val="24"/>
          <w:szCs w:val="24"/>
        </w:rPr>
        <w:t>1</w:t>
      </w:r>
      <w:r w:rsidRPr="00BF7D90">
        <w:rPr>
          <w:rFonts w:ascii="Times New Roman" w:hAnsi="Times New Roman"/>
          <w:b/>
          <w:bCs/>
          <w:sz w:val="24"/>
          <w:szCs w:val="24"/>
        </w:rPr>
        <w:t xml:space="preserve"> RKSK Districts for FP outreach- </w:t>
      </w:r>
      <w:r w:rsidRPr="00EF1216">
        <w:rPr>
          <w:rFonts w:ascii="Times New Roman" w:hAnsi="Times New Roman"/>
          <w:sz w:val="24"/>
          <w:szCs w:val="24"/>
        </w:rPr>
        <w:t xml:space="preserve">The </w:t>
      </w:r>
      <w:r w:rsidR="00A557FE">
        <w:rPr>
          <w:rFonts w:ascii="Times New Roman" w:hAnsi="Times New Roman"/>
          <w:sz w:val="24"/>
          <w:szCs w:val="24"/>
        </w:rPr>
        <w:t xml:space="preserve">Peer educators identified under RKSK program serve as a link between young adolescents, </w:t>
      </w:r>
      <w:proofErr w:type="spellStart"/>
      <w:r w:rsidR="00A557FE">
        <w:rPr>
          <w:rFonts w:ascii="Times New Roman" w:hAnsi="Times New Roman"/>
          <w:sz w:val="24"/>
          <w:szCs w:val="24"/>
        </w:rPr>
        <w:t>newly weds</w:t>
      </w:r>
      <w:proofErr w:type="spellEnd"/>
      <w:r w:rsidR="00A557FE">
        <w:rPr>
          <w:rFonts w:ascii="Times New Roman" w:hAnsi="Times New Roman"/>
          <w:sz w:val="24"/>
          <w:szCs w:val="24"/>
        </w:rPr>
        <w:t xml:space="preserve"> and Community/ facility services. It is envisaged that "</w:t>
      </w:r>
      <w:proofErr w:type="spellStart"/>
      <w:r w:rsidRPr="00EF1216">
        <w:rPr>
          <w:rFonts w:ascii="Times New Roman" w:hAnsi="Times New Roman"/>
          <w:sz w:val="24"/>
          <w:szCs w:val="24"/>
        </w:rPr>
        <w:t>Saathiya</w:t>
      </w:r>
      <w:r w:rsidR="00A557FE">
        <w:rPr>
          <w:rFonts w:ascii="Times New Roman" w:hAnsi="Times New Roman"/>
          <w:sz w:val="24"/>
          <w:szCs w:val="24"/>
        </w:rPr>
        <w:t>s</w:t>
      </w:r>
      <w:proofErr w:type="spellEnd"/>
      <w:r w:rsidR="00A557FE">
        <w:rPr>
          <w:rFonts w:ascii="Times New Roman" w:hAnsi="Times New Roman"/>
          <w:sz w:val="24"/>
          <w:szCs w:val="24"/>
        </w:rPr>
        <w:t>"</w:t>
      </w:r>
      <w:r w:rsidRPr="00EF1216">
        <w:rPr>
          <w:rFonts w:ascii="Times New Roman" w:hAnsi="Times New Roman"/>
          <w:sz w:val="24"/>
          <w:szCs w:val="24"/>
        </w:rPr>
        <w:t xml:space="preserve"> will closely work with ASHA from their village </w:t>
      </w:r>
      <w:r w:rsidR="00A557FE">
        <w:rPr>
          <w:rFonts w:ascii="Times New Roman" w:hAnsi="Times New Roman"/>
          <w:sz w:val="24"/>
          <w:szCs w:val="24"/>
        </w:rPr>
        <w:t>for</w:t>
      </w:r>
      <w:r w:rsidRPr="00EF1216">
        <w:rPr>
          <w:rFonts w:ascii="Times New Roman" w:hAnsi="Times New Roman"/>
          <w:sz w:val="24"/>
          <w:szCs w:val="24"/>
        </w:rPr>
        <w:t xml:space="preserve"> reaching out to the young and newlywed couples for providing information on contraceptives and promoting </w:t>
      </w:r>
      <w:r w:rsidR="00A557FE">
        <w:rPr>
          <w:rFonts w:ascii="Times New Roman" w:hAnsi="Times New Roman"/>
          <w:sz w:val="24"/>
          <w:szCs w:val="24"/>
        </w:rPr>
        <w:t>their uptake thereby addressing the unmet need.</w:t>
      </w:r>
      <w:r w:rsidR="00BF7D90" w:rsidRPr="00EF1216">
        <w:rPr>
          <w:rFonts w:ascii="Times New Roman" w:hAnsi="Times New Roman"/>
          <w:sz w:val="24"/>
          <w:szCs w:val="24"/>
        </w:rPr>
        <w:t xml:space="preserve"> </w:t>
      </w:r>
      <w:r w:rsidR="00A557FE">
        <w:rPr>
          <w:rFonts w:ascii="Times New Roman" w:hAnsi="Times New Roman"/>
          <w:sz w:val="24"/>
          <w:szCs w:val="24"/>
        </w:rPr>
        <w:t>They shall discuss</w:t>
      </w:r>
      <w:r w:rsidRPr="00EF1216">
        <w:rPr>
          <w:rFonts w:ascii="Times New Roman" w:hAnsi="Times New Roman"/>
          <w:sz w:val="24"/>
          <w:szCs w:val="24"/>
        </w:rPr>
        <w:t xml:space="preserve"> with young people </w:t>
      </w:r>
      <w:r w:rsidR="00EF1216" w:rsidRPr="00EF1216">
        <w:rPr>
          <w:rFonts w:ascii="Times New Roman" w:hAnsi="Times New Roman"/>
          <w:sz w:val="24"/>
          <w:szCs w:val="24"/>
        </w:rPr>
        <w:t>whose</w:t>
      </w:r>
      <w:r w:rsidRPr="00EF1216">
        <w:rPr>
          <w:rFonts w:ascii="Times New Roman" w:hAnsi="Times New Roman"/>
          <w:sz w:val="24"/>
          <w:szCs w:val="24"/>
        </w:rPr>
        <w:t xml:space="preserve"> marriage is fixed </w:t>
      </w:r>
      <w:r w:rsidR="00BF7D90" w:rsidRPr="00EF1216">
        <w:rPr>
          <w:rFonts w:ascii="Times New Roman" w:hAnsi="Times New Roman"/>
          <w:sz w:val="24"/>
          <w:szCs w:val="24"/>
        </w:rPr>
        <w:t xml:space="preserve">and </w:t>
      </w:r>
      <w:r w:rsidR="00A557FE">
        <w:rPr>
          <w:rFonts w:ascii="Times New Roman" w:hAnsi="Times New Roman"/>
          <w:sz w:val="24"/>
          <w:szCs w:val="24"/>
        </w:rPr>
        <w:t>with</w:t>
      </w:r>
      <w:r w:rsidRPr="00EF1216">
        <w:rPr>
          <w:rFonts w:ascii="Times New Roman" w:hAnsi="Times New Roman"/>
          <w:sz w:val="24"/>
          <w:szCs w:val="24"/>
        </w:rPr>
        <w:t xml:space="preserve"> </w:t>
      </w:r>
      <w:r w:rsidR="00A557FE">
        <w:rPr>
          <w:rFonts w:ascii="Times New Roman" w:hAnsi="Times New Roman"/>
          <w:sz w:val="24"/>
          <w:szCs w:val="24"/>
        </w:rPr>
        <w:t xml:space="preserve">all </w:t>
      </w:r>
      <w:r w:rsidRPr="00EF1216">
        <w:rPr>
          <w:rFonts w:ascii="Times New Roman" w:hAnsi="Times New Roman"/>
          <w:sz w:val="24"/>
          <w:szCs w:val="24"/>
        </w:rPr>
        <w:t>newlywed couples within first week of their marriage to promote use of contraception.</w:t>
      </w:r>
      <w:r w:rsidRPr="00EF1216">
        <w:rPr>
          <w:rFonts w:ascii="Times New Roman" w:hAnsi="Times New Roman"/>
          <w:sz w:val="24"/>
          <w:szCs w:val="24"/>
        </w:rPr>
        <w:t xml:space="preserve"> </w:t>
      </w:r>
      <w:r w:rsidR="00A557FE">
        <w:rPr>
          <w:rFonts w:ascii="Times New Roman" w:hAnsi="Times New Roman"/>
          <w:sz w:val="24"/>
          <w:szCs w:val="24"/>
        </w:rPr>
        <w:t xml:space="preserve">They shall facilitate </w:t>
      </w:r>
      <w:r w:rsidRPr="00EF1216">
        <w:rPr>
          <w:rFonts w:ascii="Times New Roman" w:hAnsi="Times New Roman"/>
          <w:sz w:val="24"/>
          <w:szCs w:val="24"/>
        </w:rPr>
        <w:t>one group meeting every quarter with newlywed couples to</w:t>
      </w:r>
      <w:r w:rsidR="00A557FE">
        <w:rPr>
          <w:rFonts w:ascii="Times New Roman" w:hAnsi="Times New Roman"/>
          <w:sz w:val="24"/>
          <w:szCs w:val="24"/>
        </w:rPr>
        <w:t xml:space="preserve"> provide a common platform for</w:t>
      </w:r>
      <w:r w:rsidRPr="00EF1216">
        <w:rPr>
          <w:rFonts w:ascii="Times New Roman" w:hAnsi="Times New Roman"/>
          <w:sz w:val="24"/>
          <w:szCs w:val="24"/>
        </w:rPr>
        <w:t xml:space="preserve"> shar</w:t>
      </w:r>
      <w:r w:rsidR="00A557FE">
        <w:rPr>
          <w:rFonts w:ascii="Times New Roman" w:hAnsi="Times New Roman"/>
          <w:sz w:val="24"/>
          <w:szCs w:val="24"/>
        </w:rPr>
        <w:t>ing</w:t>
      </w:r>
      <w:r w:rsidRPr="00EF1216">
        <w:rPr>
          <w:rFonts w:ascii="Times New Roman" w:hAnsi="Times New Roman"/>
          <w:sz w:val="24"/>
          <w:szCs w:val="24"/>
        </w:rPr>
        <w:t xml:space="preserve"> experiences and discuss problems faced by them in using contraceptives. The meeting will be steered by the ASHA along with ANM on VHSND day.</w:t>
      </w:r>
    </w:p>
    <w:p w14:paraId="6E4C7C53" w14:textId="2CE46EC0" w:rsidR="003205CD" w:rsidRDefault="003205CD" w:rsidP="003205CD">
      <w:pPr>
        <w:spacing w:after="0"/>
        <w:ind w:right="450"/>
        <w:jc w:val="both"/>
        <w:rPr>
          <w:sz w:val="24"/>
        </w:rPr>
      </w:pPr>
    </w:p>
    <w:p w14:paraId="52798464" w14:textId="77777777" w:rsidR="003205CD" w:rsidRPr="003205CD" w:rsidRDefault="003205CD" w:rsidP="003205CD">
      <w:pPr>
        <w:spacing w:after="0"/>
        <w:ind w:right="450"/>
        <w:jc w:val="both"/>
        <w:rPr>
          <w:sz w:val="24"/>
        </w:rPr>
      </w:pPr>
    </w:p>
    <w:tbl>
      <w:tblPr>
        <w:tblStyle w:val="TableGrid"/>
        <w:tblW w:w="9540" w:type="dxa"/>
        <w:tblInd w:w="918" w:type="dxa"/>
        <w:tblLayout w:type="fixed"/>
        <w:tblLook w:val="04A0" w:firstRow="1" w:lastRow="0" w:firstColumn="1" w:lastColumn="0" w:noHBand="0" w:noVBand="1"/>
      </w:tblPr>
      <w:tblGrid>
        <w:gridCol w:w="810"/>
        <w:gridCol w:w="1800"/>
        <w:gridCol w:w="990"/>
        <w:gridCol w:w="900"/>
        <w:gridCol w:w="1530"/>
        <w:gridCol w:w="3510"/>
      </w:tblGrid>
      <w:tr w:rsidR="00656675" w14:paraId="69EE69C8" w14:textId="77777777" w:rsidTr="003205CD">
        <w:tc>
          <w:tcPr>
            <w:tcW w:w="810" w:type="dxa"/>
          </w:tcPr>
          <w:p w14:paraId="2B570AF3"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800" w:type="dxa"/>
          </w:tcPr>
          <w:p w14:paraId="454BDE79"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990" w:type="dxa"/>
          </w:tcPr>
          <w:p w14:paraId="0AA2ABC4"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1DA42F95"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900" w:type="dxa"/>
          </w:tcPr>
          <w:p w14:paraId="3EC23581"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1530" w:type="dxa"/>
          </w:tcPr>
          <w:p w14:paraId="3B8B6F8E"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6F435E52"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3510" w:type="dxa"/>
          </w:tcPr>
          <w:p w14:paraId="0686516D" w14:textId="77777777" w:rsidR="00656675" w:rsidRPr="00A5265D" w:rsidRDefault="00656675"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656675" w14:paraId="47211A70" w14:textId="77777777" w:rsidTr="003205CD">
        <w:tc>
          <w:tcPr>
            <w:tcW w:w="810" w:type="dxa"/>
          </w:tcPr>
          <w:p w14:paraId="7A5D1DC8" w14:textId="14F88C59" w:rsidR="00656675" w:rsidRPr="00656675" w:rsidRDefault="00656675" w:rsidP="00944DA6">
            <w:pPr>
              <w:spacing w:after="0"/>
              <w:ind w:left="365" w:hanging="450"/>
              <w:rPr>
                <w:rFonts w:ascii="Times New Roman" w:hAnsi="Times New Roman"/>
                <w:b/>
                <w:bCs/>
                <w:sz w:val="24"/>
                <w:szCs w:val="24"/>
              </w:rPr>
            </w:pPr>
            <w:r>
              <w:rPr>
                <w:rFonts w:ascii="Times New Roman" w:hAnsi="Times New Roman"/>
                <w:b/>
                <w:bCs/>
                <w:sz w:val="24"/>
                <w:szCs w:val="24"/>
              </w:rPr>
              <w:t>18.5</w:t>
            </w:r>
          </w:p>
        </w:tc>
        <w:tc>
          <w:tcPr>
            <w:tcW w:w="1800" w:type="dxa"/>
          </w:tcPr>
          <w:p w14:paraId="4CDA00CB" w14:textId="0F5B123F" w:rsidR="00656675" w:rsidRPr="00A5265D" w:rsidRDefault="00656675" w:rsidP="00944DA6">
            <w:pPr>
              <w:pStyle w:val="ListParagraph"/>
              <w:spacing w:line="240" w:lineRule="auto"/>
              <w:ind w:left="0"/>
              <w:rPr>
                <w:rFonts w:ascii="Times New Roman" w:hAnsi="Times New Roman"/>
                <w:b/>
                <w:bCs/>
                <w:sz w:val="24"/>
                <w:szCs w:val="24"/>
              </w:rPr>
            </w:pPr>
            <w:r w:rsidRPr="00656675">
              <w:rPr>
                <w:rFonts w:ascii="Times New Roman" w:hAnsi="Times New Roman"/>
                <w:b/>
                <w:bCs/>
                <w:sz w:val="24"/>
                <w:szCs w:val="24"/>
              </w:rPr>
              <w:t xml:space="preserve">Leveraging </w:t>
            </w:r>
            <w:proofErr w:type="spellStart"/>
            <w:r w:rsidRPr="00656675">
              <w:rPr>
                <w:rFonts w:ascii="Times New Roman" w:hAnsi="Times New Roman"/>
                <w:b/>
                <w:bCs/>
                <w:sz w:val="24"/>
                <w:szCs w:val="24"/>
              </w:rPr>
              <w:t>Saathiyas</w:t>
            </w:r>
            <w:proofErr w:type="spellEnd"/>
            <w:r w:rsidRPr="00656675">
              <w:rPr>
                <w:rFonts w:ascii="Times New Roman" w:hAnsi="Times New Roman"/>
                <w:b/>
                <w:bCs/>
                <w:sz w:val="24"/>
                <w:szCs w:val="24"/>
              </w:rPr>
              <w:t xml:space="preserve"> in 1</w:t>
            </w:r>
            <w:r w:rsidR="00A557FE">
              <w:rPr>
                <w:rFonts w:ascii="Times New Roman" w:hAnsi="Times New Roman"/>
                <w:b/>
                <w:bCs/>
                <w:sz w:val="24"/>
                <w:szCs w:val="24"/>
              </w:rPr>
              <w:t>1</w:t>
            </w:r>
            <w:r w:rsidRPr="00656675">
              <w:rPr>
                <w:rFonts w:ascii="Times New Roman" w:hAnsi="Times New Roman"/>
                <w:b/>
                <w:bCs/>
                <w:sz w:val="24"/>
                <w:szCs w:val="24"/>
              </w:rPr>
              <w:t xml:space="preserve"> RKSK Districts for FP outreach</w:t>
            </w:r>
          </w:p>
        </w:tc>
        <w:tc>
          <w:tcPr>
            <w:tcW w:w="990" w:type="dxa"/>
          </w:tcPr>
          <w:p w14:paraId="625D4090" w14:textId="75698433" w:rsidR="00656675" w:rsidRPr="00A5265D" w:rsidRDefault="00656675"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300</w:t>
            </w:r>
          </w:p>
        </w:tc>
        <w:tc>
          <w:tcPr>
            <w:tcW w:w="900" w:type="dxa"/>
          </w:tcPr>
          <w:p w14:paraId="2E82C5D5" w14:textId="5A8EAAE2" w:rsidR="00656675" w:rsidRPr="00A5265D" w:rsidRDefault="00656675"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17000</w:t>
            </w:r>
          </w:p>
        </w:tc>
        <w:tc>
          <w:tcPr>
            <w:tcW w:w="1530" w:type="dxa"/>
          </w:tcPr>
          <w:p w14:paraId="69EC36F8" w14:textId="3601A6A9" w:rsidR="00656675" w:rsidRPr="00A5265D" w:rsidRDefault="00656675"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51.00</w:t>
            </w:r>
          </w:p>
        </w:tc>
        <w:tc>
          <w:tcPr>
            <w:tcW w:w="3510" w:type="dxa"/>
          </w:tcPr>
          <w:p w14:paraId="2605C9F2" w14:textId="195DDBA5" w:rsidR="00656675" w:rsidRDefault="00A557FE" w:rsidP="00944DA6">
            <w:pPr>
              <w:pStyle w:val="ListParagraph"/>
              <w:tabs>
                <w:tab w:val="left" w:pos="2230"/>
              </w:tabs>
              <w:spacing w:line="240" w:lineRule="auto"/>
              <w:ind w:left="0"/>
              <w:jc w:val="center"/>
              <w:rPr>
                <w:rFonts w:ascii="Times New Roman" w:hAnsi="Times New Roman"/>
                <w:b/>
                <w:bCs/>
                <w:sz w:val="24"/>
                <w:szCs w:val="24"/>
              </w:rPr>
            </w:pPr>
            <w:r>
              <w:rPr>
                <w:rFonts w:ascii="Times New Roman" w:hAnsi="Times New Roman"/>
                <w:b/>
                <w:bCs/>
                <w:sz w:val="24"/>
                <w:szCs w:val="24"/>
              </w:rPr>
              <w:t>For p</w:t>
            </w:r>
            <w:r w:rsidR="00656675">
              <w:rPr>
                <w:rFonts w:ascii="Times New Roman" w:hAnsi="Times New Roman"/>
                <w:b/>
                <w:bCs/>
                <w:sz w:val="24"/>
                <w:szCs w:val="24"/>
              </w:rPr>
              <w:t>romoting uptake of Emergency contraceptives</w:t>
            </w:r>
            <w:r>
              <w:rPr>
                <w:rFonts w:ascii="Times New Roman" w:hAnsi="Times New Roman"/>
                <w:b/>
                <w:bCs/>
                <w:sz w:val="24"/>
                <w:szCs w:val="24"/>
              </w:rPr>
              <w:t xml:space="preserve"> and other spacing methods</w:t>
            </w:r>
            <w:r w:rsidR="00656675">
              <w:rPr>
                <w:rFonts w:ascii="Times New Roman" w:hAnsi="Times New Roman"/>
                <w:b/>
                <w:bCs/>
                <w:sz w:val="24"/>
                <w:szCs w:val="24"/>
              </w:rPr>
              <w:t xml:space="preserve"> in </w:t>
            </w:r>
            <w:r w:rsidR="006D7D4A">
              <w:rPr>
                <w:rFonts w:ascii="Times New Roman" w:hAnsi="Times New Roman"/>
                <w:b/>
                <w:bCs/>
                <w:sz w:val="24"/>
                <w:szCs w:val="24"/>
              </w:rPr>
              <w:t>newlyweds</w:t>
            </w:r>
            <w:r w:rsidR="00656675">
              <w:rPr>
                <w:rFonts w:ascii="Times New Roman" w:hAnsi="Times New Roman"/>
                <w:b/>
                <w:bCs/>
                <w:sz w:val="24"/>
                <w:szCs w:val="24"/>
              </w:rPr>
              <w:t xml:space="preserve"> </w:t>
            </w:r>
            <w:r>
              <w:rPr>
                <w:rFonts w:ascii="Times New Roman" w:hAnsi="Times New Roman"/>
                <w:b/>
                <w:bCs/>
                <w:sz w:val="24"/>
                <w:szCs w:val="24"/>
              </w:rPr>
              <w:t>and young adolescents</w:t>
            </w:r>
            <w:r w:rsidR="00656675">
              <w:rPr>
                <w:rFonts w:ascii="Times New Roman" w:hAnsi="Times New Roman"/>
                <w:b/>
                <w:bCs/>
                <w:sz w:val="24"/>
                <w:szCs w:val="24"/>
              </w:rPr>
              <w:t xml:space="preserve">@ incentive amount of Rs 150/- per </w:t>
            </w:r>
            <w:proofErr w:type="spellStart"/>
            <w:r w:rsidR="00656675">
              <w:rPr>
                <w:rFonts w:ascii="Times New Roman" w:hAnsi="Times New Roman"/>
                <w:b/>
                <w:bCs/>
                <w:sz w:val="24"/>
                <w:szCs w:val="24"/>
              </w:rPr>
              <w:t>Sathiya</w:t>
            </w:r>
            <w:proofErr w:type="spellEnd"/>
            <w:r w:rsidR="00656675">
              <w:rPr>
                <w:rFonts w:ascii="Times New Roman" w:hAnsi="Times New Roman"/>
                <w:b/>
                <w:bCs/>
                <w:sz w:val="24"/>
                <w:szCs w:val="24"/>
              </w:rPr>
              <w:t xml:space="preserve"> for</w:t>
            </w:r>
            <w:r w:rsidR="00E55E33">
              <w:rPr>
                <w:rFonts w:ascii="Times New Roman" w:hAnsi="Times New Roman"/>
                <w:b/>
                <w:bCs/>
                <w:sz w:val="24"/>
                <w:szCs w:val="24"/>
              </w:rPr>
              <w:t xml:space="preserve"> mobilizing target beneficiaries x</w:t>
            </w:r>
            <w:r w:rsidR="00656675">
              <w:rPr>
                <w:rFonts w:ascii="Times New Roman" w:hAnsi="Times New Roman"/>
                <w:b/>
                <w:bCs/>
                <w:sz w:val="24"/>
                <w:szCs w:val="24"/>
              </w:rPr>
              <w:t xml:space="preserve"> 2 such meetings in a year in 11 RKSK districts.</w:t>
            </w:r>
          </w:p>
        </w:tc>
      </w:tr>
    </w:tbl>
    <w:p w14:paraId="5727C255" w14:textId="77777777" w:rsidR="00656675" w:rsidRPr="00656675" w:rsidRDefault="00656675" w:rsidP="00656675">
      <w:pPr>
        <w:pStyle w:val="ListParagraph"/>
        <w:spacing w:after="160" w:line="259" w:lineRule="auto"/>
        <w:ind w:left="778"/>
        <w:contextualSpacing w:val="0"/>
        <w:jc w:val="both"/>
        <w:rPr>
          <w:sz w:val="24"/>
        </w:rPr>
      </w:pPr>
    </w:p>
    <w:p w14:paraId="2A445598" w14:textId="7F61DC8C" w:rsidR="00293BCF" w:rsidRDefault="00BF7D90" w:rsidP="00BF7D90">
      <w:pPr>
        <w:pStyle w:val="ListParagraph"/>
        <w:numPr>
          <w:ilvl w:val="0"/>
          <w:numId w:val="33"/>
        </w:numPr>
        <w:spacing w:after="0"/>
        <w:jc w:val="both"/>
        <w:rPr>
          <w:rFonts w:ascii="Times New Roman" w:hAnsi="Times New Roman"/>
          <w:b/>
          <w:bCs/>
          <w:sz w:val="24"/>
          <w:szCs w:val="24"/>
        </w:rPr>
      </w:pPr>
      <w:r>
        <w:rPr>
          <w:rFonts w:ascii="Times New Roman" w:hAnsi="Times New Roman"/>
          <w:b/>
          <w:bCs/>
          <w:sz w:val="24"/>
          <w:szCs w:val="24"/>
        </w:rPr>
        <w:t>IT Initiatives for Service Delivery-</w:t>
      </w:r>
    </w:p>
    <w:p w14:paraId="4B659524" w14:textId="4B9AA664" w:rsidR="00E55E33" w:rsidRPr="00E55E33" w:rsidRDefault="00BF7D90" w:rsidP="00E55E33">
      <w:pPr>
        <w:pStyle w:val="ListParagraph"/>
        <w:numPr>
          <w:ilvl w:val="0"/>
          <w:numId w:val="36"/>
        </w:numPr>
        <w:spacing w:after="0"/>
        <w:jc w:val="both"/>
        <w:rPr>
          <w:rFonts w:ascii="Times New Roman" w:hAnsi="Times New Roman"/>
          <w:sz w:val="24"/>
          <w:szCs w:val="24"/>
        </w:rPr>
      </w:pPr>
      <w:r>
        <w:rPr>
          <w:rFonts w:ascii="Times New Roman" w:hAnsi="Times New Roman"/>
          <w:b/>
          <w:bCs/>
          <w:sz w:val="24"/>
          <w:szCs w:val="24"/>
        </w:rPr>
        <w:t xml:space="preserve">Digi- tracking of Eligible couples by outreach ANMs for Capturing and follow up of preferred FP Interventions through a add on Application on ANMOL App- </w:t>
      </w:r>
      <w:r w:rsidR="00E55E33" w:rsidRPr="00E55E33">
        <w:rPr>
          <w:rFonts w:ascii="Times New Roman" w:hAnsi="Times New Roman"/>
          <w:sz w:val="24"/>
          <w:szCs w:val="24"/>
        </w:rPr>
        <w:t>It is a felt need of the state to track eligible couples and their contraceptive preferences so that addressal of unmet need of society can be ensured. The State is keen for</w:t>
      </w:r>
      <w:r w:rsidR="00E55E33">
        <w:rPr>
          <w:rFonts w:ascii="Times New Roman" w:hAnsi="Times New Roman"/>
          <w:b/>
          <w:bCs/>
          <w:sz w:val="24"/>
          <w:szCs w:val="24"/>
        </w:rPr>
        <w:t xml:space="preserve"> </w:t>
      </w:r>
      <w:r w:rsidRPr="00BF7D90">
        <w:rPr>
          <w:rFonts w:ascii="Times New Roman" w:hAnsi="Times New Roman"/>
          <w:sz w:val="24"/>
          <w:szCs w:val="24"/>
        </w:rPr>
        <w:t>developing a</w:t>
      </w:r>
      <w:r w:rsidR="00365E0F">
        <w:rPr>
          <w:rFonts w:ascii="Times New Roman" w:hAnsi="Times New Roman"/>
          <w:sz w:val="24"/>
          <w:szCs w:val="24"/>
        </w:rPr>
        <w:t>n</w:t>
      </w:r>
      <w:r w:rsidRPr="00BF7D90">
        <w:rPr>
          <w:rFonts w:ascii="Times New Roman" w:hAnsi="Times New Roman"/>
          <w:sz w:val="24"/>
          <w:szCs w:val="24"/>
        </w:rPr>
        <w:t xml:space="preserve"> application for the follow up of Eligible couples </w:t>
      </w:r>
      <w:r w:rsidR="00E55E33">
        <w:rPr>
          <w:rFonts w:ascii="Times New Roman" w:hAnsi="Times New Roman"/>
          <w:sz w:val="24"/>
          <w:szCs w:val="24"/>
        </w:rPr>
        <w:t xml:space="preserve">so that </w:t>
      </w:r>
      <w:r w:rsidRPr="00BF7D90">
        <w:rPr>
          <w:rFonts w:ascii="Times New Roman" w:hAnsi="Times New Roman"/>
          <w:sz w:val="24"/>
          <w:szCs w:val="24"/>
        </w:rPr>
        <w:t xml:space="preserve">a track </w:t>
      </w:r>
      <w:r w:rsidR="00E55E33">
        <w:rPr>
          <w:rFonts w:ascii="Times New Roman" w:hAnsi="Times New Roman"/>
          <w:sz w:val="24"/>
          <w:szCs w:val="24"/>
        </w:rPr>
        <w:t>on usage of</w:t>
      </w:r>
      <w:r w:rsidRPr="00BF7D90">
        <w:rPr>
          <w:rFonts w:ascii="Times New Roman" w:hAnsi="Times New Roman"/>
          <w:sz w:val="24"/>
          <w:szCs w:val="24"/>
        </w:rPr>
        <w:t xml:space="preserve"> FP methods and</w:t>
      </w:r>
      <w:r w:rsidR="00E55E33">
        <w:rPr>
          <w:rFonts w:ascii="Times New Roman" w:hAnsi="Times New Roman"/>
          <w:sz w:val="24"/>
          <w:szCs w:val="24"/>
        </w:rPr>
        <w:t xml:space="preserve"> preferred contraceptives can be maintained.</w:t>
      </w:r>
      <w:r w:rsidRPr="00BF7D90">
        <w:rPr>
          <w:rFonts w:ascii="Times New Roman" w:hAnsi="Times New Roman"/>
          <w:sz w:val="24"/>
          <w:szCs w:val="24"/>
        </w:rPr>
        <w:t xml:space="preserve"> </w:t>
      </w:r>
      <w:r w:rsidR="00E55E33">
        <w:rPr>
          <w:rFonts w:ascii="Times New Roman" w:hAnsi="Times New Roman"/>
          <w:sz w:val="24"/>
          <w:szCs w:val="24"/>
        </w:rPr>
        <w:t>T</w:t>
      </w:r>
      <w:r w:rsidRPr="00BF7D90">
        <w:rPr>
          <w:rFonts w:ascii="Times New Roman" w:hAnsi="Times New Roman"/>
          <w:sz w:val="24"/>
          <w:szCs w:val="24"/>
        </w:rPr>
        <w:t xml:space="preserve">hus, the ANMs </w:t>
      </w:r>
      <w:r w:rsidR="00E55E33">
        <w:rPr>
          <w:rFonts w:ascii="Times New Roman" w:hAnsi="Times New Roman"/>
          <w:sz w:val="24"/>
          <w:szCs w:val="24"/>
        </w:rPr>
        <w:t xml:space="preserve">be better equipped for </w:t>
      </w:r>
      <w:r w:rsidR="00E55E33" w:rsidRPr="00BF7D90">
        <w:rPr>
          <w:rFonts w:ascii="Times New Roman" w:hAnsi="Times New Roman"/>
          <w:sz w:val="24"/>
          <w:szCs w:val="24"/>
        </w:rPr>
        <w:t>follow</w:t>
      </w:r>
      <w:r w:rsidRPr="00BF7D90">
        <w:rPr>
          <w:rFonts w:ascii="Times New Roman" w:hAnsi="Times New Roman"/>
          <w:sz w:val="24"/>
          <w:szCs w:val="24"/>
        </w:rPr>
        <w:t xml:space="preserve"> up </w:t>
      </w:r>
      <w:r w:rsidR="00E55E33">
        <w:rPr>
          <w:rFonts w:ascii="Times New Roman" w:hAnsi="Times New Roman"/>
          <w:sz w:val="24"/>
          <w:szCs w:val="24"/>
        </w:rPr>
        <w:t xml:space="preserve">and advise </w:t>
      </w:r>
      <w:r w:rsidRPr="00BF7D90">
        <w:rPr>
          <w:rFonts w:ascii="Times New Roman" w:hAnsi="Times New Roman"/>
          <w:sz w:val="24"/>
          <w:szCs w:val="24"/>
        </w:rPr>
        <w:t xml:space="preserve">the beneficiaries for the next dosage </w:t>
      </w:r>
      <w:r w:rsidR="00E55E33">
        <w:rPr>
          <w:rFonts w:ascii="Times New Roman" w:hAnsi="Times New Roman"/>
          <w:sz w:val="24"/>
          <w:szCs w:val="24"/>
        </w:rPr>
        <w:t xml:space="preserve">thereby improving contraceptive uptake and contraceptive prevalence rate. </w:t>
      </w:r>
      <w:r w:rsidR="00E55E33" w:rsidRPr="00E55E33">
        <w:rPr>
          <w:rFonts w:ascii="Times New Roman" w:hAnsi="Times New Roman"/>
          <w:sz w:val="24"/>
          <w:szCs w:val="24"/>
        </w:rPr>
        <w:t xml:space="preserve">The application shall be developed in collaboration in UNFPA while budget has been planned for security audit of the application and its hosting with the government server. </w:t>
      </w:r>
    </w:p>
    <w:p w14:paraId="0B688501" w14:textId="632F02FA" w:rsidR="00BF7D90" w:rsidRPr="00365E0F" w:rsidRDefault="00BF7D90" w:rsidP="00BF7D90">
      <w:pPr>
        <w:pStyle w:val="ListParagraph"/>
        <w:numPr>
          <w:ilvl w:val="0"/>
          <w:numId w:val="36"/>
        </w:numPr>
        <w:spacing w:after="0"/>
        <w:jc w:val="both"/>
        <w:rPr>
          <w:rFonts w:ascii="Times New Roman" w:hAnsi="Times New Roman"/>
          <w:sz w:val="24"/>
          <w:szCs w:val="24"/>
        </w:rPr>
      </w:pPr>
      <w:r w:rsidRPr="002C5902">
        <w:rPr>
          <w:rFonts w:ascii="Times New Roman" w:hAnsi="Times New Roman"/>
          <w:b/>
          <w:bCs/>
          <w:sz w:val="24"/>
          <w:szCs w:val="24"/>
        </w:rPr>
        <w:t xml:space="preserve">Digi- Interface for Monitoring </w:t>
      </w:r>
      <w:r w:rsidR="002C5902" w:rsidRPr="002C5902">
        <w:rPr>
          <w:rFonts w:ascii="Times New Roman" w:hAnsi="Times New Roman"/>
          <w:b/>
          <w:bCs/>
          <w:sz w:val="24"/>
          <w:szCs w:val="24"/>
        </w:rPr>
        <w:t>FP Interventions by private providers in 8 urban predominant districts</w:t>
      </w:r>
      <w:r w:rsidR="00EF1216">
        <w:rPr>
          <w:rFonts w:ascii="Times New Roman" w:hAnsi="Times New Roman"/>
          <w:b/>
          <w:bCs/>
          <w:sz w:val="24"/>
          <w:szCs w:val="24"/>
        </w:rPr>
        <w:t>-</w:t>
      </w:r>
      <w:r w:rsidR="00365E0F">
        <w:rPr>
          <w:rFonts w:ascii="Times New Roman" w:hAnsi="Times New Roman"/>
          <w:b/>
          <w:bCs/>
          <w:sz w:val="24"/>
          <w:szCs w:val="24"/>
        </w:rPr>
        <w:t xml:space="preserve"> </w:t>
      </w:r>
      <w:r w:rsidR="00365E0F" w:rsidRPr="00365E0F">
        <w:rPr>
          <w:rFonts w:ascii="Times New Roman" w:hAnsi="Times New Roman"/>
          <w:sz w:val="24"/>
          <w:szCs w:val="24"/>
        </w:rPr>
        <w:t xml:space="preserve">Online web-based portal wherein the process of engagement with private sector has been simplified and made efficient through an ICT linked web portal-based interface. </w:t>
      </w:r>
      <w:r w:rsidR="00365E0F">
        <w:rPr>
          <w:rFonts w:ascii="Times New Roman" w:hAnsi="Times New Roman"/>
          <w:sz w:val="24"/>
          <w:szCs w:val="24"/>
        </w:rPr>
        <w:t>This provides an end to end online ICT linked solution to the entire process from accreditation to empanelment, client data unloading to reimbursement of claims to the accredited private health care facilities.</w:t>
      </w:r>
    </w:p>
    <w:p w14:paraId="44350A4E" w14:textId="77777777" w:rsidR="002C5902" w:rsidRPr="00EF1216" w:rsidRDefault="002C5902" w:rsidP="002C5902">
      <w:pPr>
        <w:pStyle w:val="ListParagraph"/>
        <w:spacing w:after="0"/>
        <w:ind w:left="1530"/>
        <w:jc w:val="both"/>
        <w:rPr>
          <w:rFonts w:ascii="Times New Roman" w:hAnsi="Times New Roman"/>
          <w:sz w:val="2"/>
          <w:szCs w:val="2"/>
        </w:rPr>
      </w:pPr>
    </w:p>
    <w:p w14:paraId="42C76ABC" w14:textId="77777777" w:rsidR="002C5902" w:rsidRPr="00763264" w:rsidRDefault="000C5B8C" w:rsidP="000C5B8C">
      <w:pPr>
        <w:pStyle w:val="ListParagraph"/>
        <w:ind w:left="810"/>
        <w:jc w:val="both"/>
        <w:rPr>
          <w:rFonts w:ascii="Times New Roman" w:hAnsi="Times New Roman"/>
          <w:sz w:val="24"/>
          <w:szCs w:val="24"/>
        </w:rPr>
      </w:pPr>
      <w:r>
        <w:rPr>
          <w:rFonts w:ascii="Times New Roman" w:hAnsi="Times New Roman"/>
          <w:sz w:val="24"/>
          <w:szCs w:val="24"/>
        </w:rPr>
        <w:t xml:space="preserve">   </w:t>
      </w:r>
      <w:r w:rsidR="00763264">
        <w:rPr>
          <w:rFonts w:ascii="Times New Roman" w:hAnsi="Times New Roman"/>
          <w:sz w:val="24"/>
          <w:szCs w:val="24"/>
        </w:rPr>
        <w:t xml:space="preserve"> </w:t>
      </w:r>
      <w:r w:rsidR="00763264">
        <w:rPr>
          <w:rFonts w:ascii="Times New Roman" w:hAnsi="Times New Roman"/>
          <w:b/>
          <w:bCs/>
          <w:sz w:val="24"/>
          <w:szCs w:val="24"/>
        </w:rPr>
        <w:t xml:space="preserve"> </w:t>
      </w:r>
    </w:p>
    <w:tbl>
      <w:tblPr>
        <w:tblStyle w:val="TableGrid"/>
        <w:tblW w:w="9900" w:type="dxa"/>
        <w:tblInd w:w="1008" w:type="dxa"/>
        <w:tblLayout w:type="fixed"/>
        <w:tblLook w:val="04A0" w:firstRow="1" w:lastRow="0" w:firstColumn="1" w:lastColumn="0" w:noHBand="0" w:noVBand="1"/>
      </w:tblPr>
      <w:tblGrid>
        <w:gridCol w:w="630"/>
        <w:gridCol w:w="3240"/>
        <w:gridCol w:w="990"/>
        <w:gridCol w:w="810"/>
        <w:gridCol w:w="1170"/>
        <w:gridCol w:w="3060"/>
      </w:tblGrid>
      <w:tr w:rsidR="00E55E33" w14:paraId="7D5187A5" w14:textId="77777777" w:rsidTr="003205CD">
        <w:tc>
          <w:tcPr>
            <w:tcW w:w="630" w:type="dxa"/>
          </w:tcPr>
          <w:p w14:paraId="775687AF"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3240" w:type="dxa"/>
          </w:tcPr>
          <w:p w14:paraId="4DA0392A"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990" w:type="dxa"/>
          </w:tcPr>
          <w:p w14:paraId="16BDCC03"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0A485B12"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810" w:type="dxa"/>
          </w:tcPr>
          <w:p w14:paraId="14DA7C10" w14:textId="55AE1DDD"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w:t>
            </w:r>
            <w:r w:rsidR="00E55E33">
              <w:rPr>
                <w:rFonts w:ascii="Times New Roman" w:hAnsi="Times New Roman"/>
                <w:b/>
                <w:bCs/>
                <w:sz w:val="24"/>
                <w:szCs w:val="24"/>
              </w:rPr>
              <w:t>nt</w:t>
            </w:r>
            <w:r w:rsidRPr="00A5265D">
              <w:rPr>
                <w:rFonts w:ascii="Times New Roman" w:hAnsi="Times New Roman"/>
                <w:b/>
                <w:bCs/>
                <w:sz w:val="24"/>
                <w:szCs w:val="24"/>
              </w:rPr>
              <w:t>y</w:t>
            </w:r>
            <w:r w:rsidR="00E55E33">
              <w:rPr>
                <w:rFonts w:ascii="Times New Roman" w:hAnsi="Times New Roman"/>
                <w:b/>
                <w:bCs/>
                <w:sz w:val="24"/>
                <w:szCs w:val="24"/>
              </w:rPr>
              <w:t>.</w:t>
            </w:r>
          </w:p>
        </w:tc>
        <w:tc>
          <w:tcPr>
            <w:tcW w:w="1170" w:type="dxa"/>
          </w:tcPr>
          <w:p w14:paraId="1CD61FF9"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5D9542BC"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3060" w:type="dxa"/>
          </w:tcPr>
          <w:p w14:paraId="422E17BD"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E55E33" w14:paraId="209024D4" w14:textId="77777777" w:rsidTr="003205CD">
        <w:tc>
          <w:tcPr>
            <w:tcW w:w="630" w:type="dxa"/>
          </w:tcPr>
          <w:p w14:paraId="3BCDCAEA" w14:textId="33FC5DA1" w:rsidR="002C5902" w:rsidRPr="00656675" w:rsidRDefault="002C5902" w:rsidP="00944DA6">
            <w:pPr>
              <w:spacing w:after="0"/>
              <w:ind w:left="365" w:hanging="450"/>
              <w:rPr>
                <w:rFonts w:ascii="Times New Roman" w:hAnsi="Times New Roman"/>
                <w:b/>
                <w:bCs/>
                <w:sz w:val="24"/>
                <w:szCs w:val="24"/>
              </w:rPr>
            </w:pPr>
            <w:r>
              <w:rPr>
                <w:rFonts w:ascii="Times New Roman" w:hAnsi="Times New Roman"/>
                <w:b/>
                <w:bCs/>
                <w:sz w:val="24"/>
                <w:szCs w:val="24"/>
              </w:rPr>
              <w:t>17.8</w:t>
            </w:r>
          </w:p>
        </w:tc>
        <w:tc>
          <w:tcPr>
            <w:tcW w:w="3240" w:type="dxa"/>
          </w:tcPr>
          <w:p w14:paraId="662CC8A5" w14:textId="77777777" w:rsidR="002C5902" w:rsidRDefault="002C5902" w:rsidP="00944DA6">
            <w:pPr>
              <w:pStyle w:val="ListParagraph"/>
              <w:spacing w:line="240" w:lineRule="auto"/>
              <w:ind w:left="0"/>
              <w:rPr>
                <w:rFonts w:ascii="Times New Roman" w:hAnsi="Times New Roman"/>
                <w:b/>
                <w:bCs/>
                <w:sz w:val="24"/>
                <w:szCs w:val="24"/>
              </w:rPr>
            </w:pPr>
            <w:r>
              <w:rPr>
                <w:rFonts w:ascii="Times New Roman" w:hAnsi="Times New Roman"/>
                <w:b/>
                <w:bCs/>
                <w:sz w:val="24"/>
                <w:szCs w:val="24"/>
              </w:rPr>
              <w:t>IT Initiatives for Service Delivery</w:t>
            </w:r>
          </w:p>
          <w:p w14:paraId="2A582BE2" w14:textId="1F893480" w:rsidR="00E55E33" w:rsidRDefault="00E55E33" w:rsidP="00E55E33">
            <w:pPr>
              <w:tabs>
                <w:tab w:val="left" w:pos="2230"/>
              </w:tabs>
              <w:spacing w:line="240" w:lineRule="auto"/>
              <w:rPr>
                <w:rFonts w:ascii="Times New Roman" w:hAnsi="Times New Roman"/>
                <w:b/>
                <w:bCs/>
                <w:sz w:val="24"/>
                <w:szCs w:val="24"/>
              </w:rPr>
            </w:pPr>
            <w:r w:rsidRPr="00E55E33">
              <w:rPr>
                <w:rFonts w:ascii="Times New Roman" w:hAnsi="Times New Roman"/>
                <w:b/>
                <w:bCs/>
                <w:sz w:val="24"/>
                <w:szCs w:val="24"/>
              </w:rPr>
              <w:t xml:space="preserve">1. </w:t>
            </w:r>
            <w:r w:rsidRPr="00E55E33">
              <w:rPr>
                <w:rFonts w:ascii="Times New Roman" w:hAnsi="Times New Roman"/>
                <w:b/>
                <w:bCs/>
                <w:sz w:val="24"/>
                <w:szCs w:val="24"/>
              </w:rPr>
              <w:t>Digi- tracking of Eligible couples by outreach ANMs for Capturing and follow up of preferred FP Interventions through a add on Application on ANMOL App</w:t>
            </w:r>
          </w:p>
          <w:p w14:paraId="6DAFCF44" w14:textId="2431AB57" w:rsidR="00E55E33" w:rsidRPr="00E55E33" w:rsidRDefault="00E55E33" w:rsidP="00E55E33">
            <w:pPr>
              <w:tabs>
                <w:tab w:val="left" w:pos="2230"/>
              </w:tabs>
              <w:spacing w:line="240" w:lineRule="auto"/>
              <w:rPr>
                <w:rFonts w:ascii="Times New Roman" w:hAnsi="Times New Roman"/>
                <w:b/>
                <w:bCs/>
                <w:sz w:val="24"/>
                <w:szCs w:val="24"/>
              </w:rPr>
            </w:pPr>
            <w:r>
              <w:rPr>
                <w:rFonts w:ascii="Times New Roman" w:hAnsi="Times New Roman"/>
                <w:b/>
                <w:bCs/>
                <w:sz w:val="24"/>
                <w:szCs w:val="24"/>
              </w:rPr>
              <w:t xml:space="preserve">2. </w:t>
            </w:r>
            <w:r w:rsidRPr="00E55E33">
              <w:rPr>
                <w:rFonts w:ascii="Times New Roman" w:hAnsi="Times New Roman"/>
                <w:b/>
                <w:bCs/>
                <w:sz w:val="24"/>
                <w:szCs w:val="24"/>
              </w:rPr>
              <w:t>Digi- Interface for Monitoring FP Interventions by private providers in 8 urban predominant districts</w:t>
            </w:r>
          </w:p>
          <w:p w14:paraId="60EE4427" w14:textId="13983D9E" w:rsidR="00E55E33" w:rsidRPr="00A5265D" w:rsidRDefault="00E55E33" w:rsidP="00944DA6">
            <w:pPr>
              <w:pStyle w:val="ListParagraph"/>
              <w:spacing w:line="240" w:lineRule="auto"/>
              <w:ind w:left="0"/>
              <w:rPr>
                <w:rFonts w:ascii="Times New Roman" w:hAnsi="Times New Roman"/>
                <w:b/>
                <w:bCs/>
                <w:sz w:val="24"/>
                <w:szCs w:val="24"/>
              </w:rPr>
            </w:pPr>
          </w:p>
        </w:tc>
        <w:tc>
          <w:tcPr>
            <w:tcW w:w="990" w:type="dxa"/>
          </w:tcPr>
          <w:p w14:paraId="2FB98182" w14:textId="265BE166"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200000</w:t>
            </w:r>
          </w:p>
        </w:tc>
        <w:tc>
          <w:tcPr>
            <w:tcW w:w="810" w:type="dxa"/>
          </w:tcPr>
          <w:p w14:paraId="7AAA1CEF" w14:textId="2DE2C3F2"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2</w:t>
            </w:r>
          </w:p>
        </w:tc>
        <w:tc>
          <w:tcPr>
            <w:tcW w:w="1170" w:type="dxa"/>
          </w:tcPr>
          <w:p w14:paraId="6B24EC51" w14:textId="75A7BBBC"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4.00</w:t>
            </w:r>
          </w:p>
        </w:tc>
        <w:tc>
          <w:tcPr>
            <w:tcW w:w="3060" w:type="dxa"/>
          </w:tcPr>
          <w:p w14:paraId="028AC40F" w14:textId="443DBFC6" w:rsidR="002C5902" w:rsidRPr="00E55E33" w:rsidRDefault="00AB1ACB" w:rsidP="00E55E33">
            <w:pPr>
              <w:tabs>
                <w:tab w:val="left" w:pos="2230"/>
              </w:tabs>
              <w:spacing w:line="240" w:lineRule="auto"/>
              <w:rPr>
                <w:rFonts w:ascii="Times New Roman" w:hAnsi="Times New Roman"/>
                <w:b/>
                <w:bCs/>
                <w:sz w:val="24"/>
                <w:szCs w:val="24"/>
              </w:rPr>
            </w:pPr>
            <w:r>
              <w:rPr>
                <w:rFonts w:ascii="Times New Roman" w:hAnsi="Times New Roman"/>
                <w:b/>
                <w:bCs/>
                <w:sz w:val="24"/>
                <w:szCs w:val="24"/>
              </w:rPr>
              <w:t xml:space="preserve">The IT tools </w:t>
            </w:r>
            <w:r w:rsidR="006D7D4A">
              <w:rPr>
                <w:rFonts w:ascii="Times New Roman" w:hAnsi="Times New Roman"/>
                <w:b/>
                <w:bCs/>
                <w:sz w:val="24"/>
                <w:szCs w:val="24"/>
              </w:rPr>
              <w:t>s</w:t>
            </w:r>
            <w:r>
              <w:rPr>
                <w:rFonts w:ascii="Times New Roman" w:hAnsi="Times New Roman"/>
                <w:b/>
                <w:bCs/>
                <w:sz w:val="24"/>
                <w:szCs w:val="24"/>
              </w:rPr>
              <w:t xml:space="preserve">hall be developed </w:t>
            </w:r>
            <w:r w:rsidR="006D7D4A">
              <w:rPr>
                <w:rFonts w:ascii="Times New Roman" w:hAnsi="Times New Roman"/>
                <w:b/>
                <w:bCs/>
                <w:sz w:val="24"/>
                <w:szCs w:val="24"/>
              </w:rPr>
              <w:t xml:space="preserve">in </w:t>
            </w:r>
            <w:proofErr w:type="spellStart"/>
            <w:r w:rsidR="006D7D4A">
              <w:rPr>
                <w:rFonts w:ascii="Times New Roman" w:hAnsi="Times New Roman"/>
                <w:b/>
                <w:bCs/>
                <w:sz w:val="24"/>
                <w:szCs w:val="24"/>
              </w:rPr>
              <w:t>collaborationwith</w:t>
            </w:r>
            <w:proofErr w:type="spellEnd"/>
            <w:r w:rsidR="006D7D4A">
              <w:rPr>
                <w:rFonts w:ascii="Times New Roman" w:hAnsi="Times New Roman"/>
                <w:b/>
                <w:bCs/>
                <w:sz w:val="24"/>
                <w:szCs w:val="24"/>
              </w:rPr>
              <w:t xml:space="preserve"> </w:t>
            </w:r>
            <w:r>
              <w:rPr>
                <w:rFonts w:ascii="Times New Roman" w:hAnsi="Times New Roman"/>
                <w:b/>
                <w:bCs/>
                <w:sz w:val="24"/>
                <w:szCs w:val="24"/>
              </w:rPr>
              <w:t>Development partners supporting in FP Interventions</w:t>
            </w:r>
            <w:r w:rsidR="006D7D4A">
              <w:rPr>
                <w:rFonts w:ascii="Times New Roman" w:hAnsi="Times New Roman"/>
                <w:b/>
                <w:bCs/>
                <w:sz w:val="24"/>
                <w:szCs w:val="24"/>
              </w:rPr>
              <w:t xml:space="preserve"> such as UNFPA and PSI.</w:t>
            </w:r>
            <w:r>
              <w:rPr>
                <w:rFonts w:ascii="Times New Roman" w:hAnsi="Times New Roman"/>
                <w:b/>
                <w:bCs/>
                <w:sz w:val="24"/>
                <w:szCs w:val="24"/>
              </w:rPr>
              <w:t xml:space="preserve"> </w:t>
            </w:r>
          </w:p>
        </w:tc>
      </w:tr>
    </w:tbl>
    <w:p w14:paraId="096EB60B" w14:textId="17421918" w:rsidR="00756839" w:rsidRDefault="00756839" w:rsidP="000C5B8C">
      <w:pPr>
        <w:pStyle w:val="ListParagraph"/>
        <w:ind w:left="810"/>
        <w:jc w:val="both"/>
        <w:rPr>
          <w:rFonts w:ascii="Times New Roman" w:hAnsi="Times New Roman"/>
          <w:sz w:val="24"/>
          <w:szCs w:val="24"/>
        </w:rPr>
      </w:pPr>
    </w:p>
    <w:p w14:paraId="5DC97B6B" w14:textId="20B92B21" w:rsidR="002C5902" w:rsidRDefault="002C5902" w:rsidP="002C5902">
      <w:pPr>
        <w:pStyle w:val="ListParagraph"/>
        <w:numPr>
          <w:ilvl w:val="0"/>
          <w:numId w:val="33"/>
        </w:numPr>
        <w:spacing w:after="0"/>
        <w:jc w:val="both"/>
        <w:rPr>
          <w:rFonts w:ascii="Times New Roman" w:hAnsi="Times New Roman"/>
          <w:sz w:val="24"/>
          <w:szCs w:val="24"/>
        </w:rPr>
      </w:pPr>
      <w:r w:rsidRPr="002C5902">
        <w:rPr>
          <w:rFonts w:ascii="Times New Roman" w:hAnsi="Times New Roman"/>
          <w:b/>
          <w:bCs/>
          <w:sz w:val="24"/>
          <w:szCs w:val="24"/>
        </w:rPr>
        <w:t>Refresher training of Laparoscopic sterilization</w:t>
      </w:r>
      <w:r>
        <w:rPr>
          <w:rFonts w:ascii="Times New Roman" w:hAnsi="Times New Roman"/>
          <w:b/>
          <w:bCs/>
          <w:sz w:val="24"/>
          <w:szCs w:val="24"/>
        </w:rPr>
        <w:t xml:space="preserve">- </w:t>
      </w:r>
      <w:r w:rsidRPr="002C5902">
        <w:rPr>
          <w:rFonts w:ascii="Times New Roman" w:hAnsi="Times New Roman"/>
          <w:sz w:val="24"/>
          <w:szCs w:val="24"/>
        </w:rPr>
        <w:t>Considering the large number of Non performing LTT Surgeons in the state, with major reasons for Non performance being the lack of confidence, the State would like to conduct the Refresher trainings for the Non performing surgeons in High case load facilities which would increase the pool of performing LTT providers.</w:t>
      </w:r>
    </w:p>
    <w:tbl>
      <w:tblPr>
        <w:tblStyle w:val="TableGrid"/>
        <w:tblW w:w="10098" w:type="dxa"/>
        <w:tblInd w:w="810" w:type="dxa"/>
        <w:tblLayout w:type="fixed"/>
        <w:tblLook w:val="04A0" w:firstRow="1" w:lastRow="0" w:firstColumn="1" w:lastColumn="0" w:noHBand="0" w:noVBand="1"/>
      </w:tblPr>
      <w:tblGrid>
        <w:gridCol w:w="828"/>
        <w:gridCol w:w="1620"/>
        <w:gridCol w:w="900"/>
        <w:gridCol w:w="1170"/>
        <w:gridCol w:w="1440"/>
        <w:gridCol w:w="4140"/>
      </w:tblGrid>
      <w:tr w:rsidR="002C5902" w14:paraId="7A76C8AD" w14:textId="77777777" w:rsidTr="003205CD">
        <w:tc>
          <w:tcPr>
            <w:tcW w:w="828" w:type="dxa"/>
          </w:tcPr>
          <w:p w14:paraId="0EA5272D"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620" w:type="dxa"/>
          </w:tcPr>
          <w:p w14:paraId="70DC9DB8"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900" w:type="dxa"/>
          </w:tcPr>
          <w:p w14:paraId="5A9B9AC5"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1E8D6C62"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1170" w:type="dxa"/>
          </w:tcPr>
          <w:p w14:paraId="3283A5E6"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1440" w:type="dxa"/>
          </w:tcPr>
          <w:p w14:paraId="7F80282A"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7291DBA0"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4140" w:type="dxa"/>
          </w:tcPr>
          <w:p w14:paraId="60A37971" w14:textId="77777777"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2C5902" w14:paraId="6D9F5402" w14:textId="77777777" w:rsidTr="003205CD">
        <w:tc>
          <w:tcPr>
            <w:tcW w:w="828" w:type="dxa"/>
          </w:tcPr>
          <w:p w14:paraId="39FD92E1" w14:textId="5007D1AB" w:rsidR="002C5902" w:rsidRPr="00656675" w:rsidRDefault="002C5902" w:rsidP="00944DA6">
            <w:pPr>
              <w:spacing w:after="0"/>
              <w:ind w:left="365" w:hanging="450"/>
              <w:rPr>
                <w:rFonts w:ascii="Times New Roman" w:hAnsi="Times New Roman"/>
                <w:b/>
                <w:bCs/>
                <w:sz w:val="24"/>
                <w:szCs w:val="24"/>
              </w:rPr>
            </w:pPr>
            <w:r>
              <w:rPr>
                <w:rFonts w:ascii="Times New Roman" w:hAnsi="Times New Roman"/>
                <w:b/>
                <w:bCs/>
                <w:sz w:val="24"/>
                <w:szCs w:val="24"/>
              </w:rPr>
              <w:t>9.5.3.5</w:t>
            </w:r>
          </w:p>
        </w:tc>
        <w:tc>
          <w:tcPr>
            <w:tcW w:w="1620" w:type="dxa"/>
          </w:tcPr>
          <w:p w14:paraId="4FF8894B" w14:textId="37D40593" w:rsidR="002C5902" w:rsidRPr="00A5265D" w:rsidRDefault="002C5902" w:rsidP="00944DA6">
            <w:pPr>
              <w:pStyle w:val="ListParagraph"/>
              <w:spacing w:line="240" w:lineRule="auto"/>
              <w:ind w:left="0"/>
              <w:rPr>
                <w:rFonts w:ascii="Times New Roman" w:hAnsi="Times New Roman"/>
                <w:b/>
                <w:bCs/>
                <w:sz w:val="24"/>
                <w:szCs w:val="24"/>
              </w:rPr>
            </w:pPr>
            <w:r w:rsidRPr="002C5902">
              <w:rPr>
                <w:rFonts w:ascii="Times New Roman" w:hAnsi="Times New Roman"/>
                <w:b/>
                <w:bCs/>
                <w:sz w:val="24"/>
                <w:szCs w:val="24"/>
              </w:rPr>
              <w:t>Refresher training of Laparoscopic sterilization</w:t>
            </w:r>
          </w:p>
        </w:tc>
        <w:tc>
          <w:tcPr>
            <w:tcW w:w="900" w:type="dxa"/>
          </w:tcPr>
          <w:p w14:paraId="0CB7EDFF" w14:textId="50492883"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32430</w:t>
            </w:r>
          </w:p>
        </w:tc>
        <w:tc>
          <w:tcPr>
            <w:tcW w:w="1170" w:type="dxa"/>
          </w:tcPr>
          <w:p w14:paraId="07320AC2" w14:textId="148E0841"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10.00</w:t>
            </w:r>
          </w:p>
        </w:tc>
        <w:tc>
          <w:tcPr>
            <w:tcW w:w="1440" w:type="dxa"/>
          </w:tcPr>
          <w:p w14:paraId="25D37405" w14:textId="7BF2965B" w:rsidR="002C5902" w:rsidRPr="00A5265D" w:rsidRDefault="002C5902"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3.24</w:t>
            </w:r>
          </w:p>
        </w:tc>
        <w:tc>
          <w:tcPr>
            <w:tcW w:w="4140" w:type="dxa"/>
          </w:tcPr>
          <w:p w14:paraId="49E4E7D9" w14:textId="25566FBD" w:rsidR="002C5902" w:rsidRPr="002C5902" w:rsidRDefault="00A43086" w:rsidP="002C5902">
            <w:pPr>
              <w:tabs>
                <w:tab w:val="left" w:pos="2230"/>
              </w:tabs>
              <w:spacing w:line="240" w:lineRule="auto"/>
              <w:ind w:left="360"/>
              <w:rPr>
                <w:rFonts w:ascii="Times New Roman" w:hAnsi="Times New Roman"/>
                <w:b/>
                <w:bCs/>
                <w:sz w:val="24"/>
                <w:szCs w:val="24"/>
              </w:rPr>
            </w:pPr>
            <w:r>
              <w:rPr>
                <w:rFonts w:ascii="Times New Roman" w:hAnsi="Times New Roman"/>
                <w:b/>
                <w:bCs/>
                <w:sz w:val="24"/>
                <w:szCs w:val="24"/>
              </w:rPr>
              <w:t>3-day</w:t>
            </w:r>
            <w:r w:rsidR="002C5902">
              <w:rPr>
                <w:rFonts w:ascii="Times New Roman" w:hAnsi="Times New Roman"/>
                <w:b/>
                <w:bCs/>
                <w:sz w:val="24"/>
                <w:szCs w:val="24"/>
              </w:rPr>
              <w:t xml:space="preserve"> Laparoscopic refresher training x 10 batches @ 4 participants per batch</w:t>
            </w:r>
          </w:p>
        </w:tc>
      </w:tr>
    </w:tbl>
    <w:p w14:paraId="7AB8626F" w14:textId="77777777" w:rsidR="002C5902" w:rsidRPr="002C5902" w:rsidRDefault="002C5902" w:rsidP="002C5902">
      <w:pPr>
        <w:pStyle w:val="ListParagraph"/>
        <w:spacing w:after="0"/>
        <w:ind w:left="810"/>
        <w:jc w:val="both"/>
        <w:rPr>
          <w:rFonts w:ascii="Times New Roman" w:hAnsi="Times New Roman"/>
          <w:sz w:val="24"/>
          <w:szCs w:val="24"/>
        </w:rPr>
      </w:pPr>
    </w:p>
    <w:p w14:paraId="58178CBF" w14:textId="1179881D" w:rsidR="002C5902" w:rsidRDefault="002C5902" w:rsidP="002C5902">
      <w:pPr>
        <w:pStyle w:val="ListParagraph"/>
        <w:numPr>
          <w:ilvl w:val="0"/>
          <w:numId w:val="33"/>
        </w:numPr>
        <w:spacing w:after="0"/>
        <w:jc w:val="both"/>
        <w:rPr>
          <w:rFonts w:ascii="Times New Roman" w:hAnsi="Times New Roman"/>
          <w:sz w:val="24"/>
          <w:szCs w:val="24"/>
        </w:rPr>
      </w:pPr>
      <w:r>
        <w:rPr>
          <w:rFonts w:ascii="Times New Roman" w:hAnsi="Times New Roman"/>
          <w:b/>
          <w:bCs/>
          <w:sz w:val="24"/>
          <w:szCs w:val="24"/>
        </w:rPr>
        <w:t xml:space="preserve">Training of </w:t>
      </w:r>
      <w:r w:rsidR="00365E0F" w:rsidRPr="00365E0F">
        <w:rPr>
          <w:rFonts w:ascii="Times New Roman" w:hAnsi="Times New Roman"/>
          <w:b/>
          <w:bCs/>
          <w:sz w:val="24"/>
          <w:szCs w:val="24"/>
        </w:rPr>
        <w:t>Community Health officers (CHO)</w:t>
      </w:r>
      <w:r w:rsidR="00365E0F">
        <w:rPr>
          <w:rFonts w:ascii="Times New Roman" w:hAnsi="Times New Roman"/>
          <w:sz w:val="24"/>
          <w:szCs w:val="24"/>
        </w:rPr>
        <w:t xml:space="preserve"> </w:t>
      </w:r>
      <w:r>
        <w:rPr>
          <w:rFonts w:ascii="Times New Roman" w:hAnsi="Times New Roman"/>
          <w:b/>
          <w:bCs/>
          <w:sz w:val="24"/>
          <w:szCs w:val="24"/>
        </w:rPr>
        <w:t>(IUCD Insertion training)</w:t>
      </w:r>
      <w:r w:rsidR="00E02982">
        <w:rPr>
          <w:rFonts w:ascii="Times New Roman" w:hAnsi="Times New Roman"/>
          <w:b/>
          <w:bCs/>
          <w:sz w:val="24"/>
          <w:szCs w:val="24"/>
        </w:rPr>
        <w:t xml:space="preserve">- </w:t>
      </w:r>
      <w:r w:rsidR="00A43086" w:rsidRPr="00A43086">
        <w:rPr>
          <w:rFonts w:ascii="Times New Roman" w:hAnsi="Times New Roman"/>
          <w:sz w:val="24"/>
          <w:szCs w:val="24"/>
        </w:rPr>
        <w:t xml:space="preserve">Newly inducted </w:t>
      </w:r>
      <w:r w:rsidR="0095661D" w:rsidRPr="00A43086">
        <w:rPr>
          <w:rFonts w:ascii="Times New Roman" w:hAnsi="Times New Roman"/>
          <w:sz w:val="24"/>
          <w:szCs w:val="24"/>
        </w:rPr>
        <w:t>Community Health officers</w:t>
      </w:r>
      <w:r w:rsidR="00A43086">
        <w:rPr>
          <w:rFonts w:ascii="Times New Roman" w:hAnsi="Times New Roman"/>
          <w:sz w:val="24"/>
          <w:szCs w:val="24"/>
        </w:rPr>
        <w:t xml:space="preserve"> (CHO) have been </w:t>
      </w:r>
      <w:r w:rsidR="0095661D" w:rsidRPr="0095661D">
        <w:rPr>
          <w:rFonts w:ascii="Times New Roman" w:hAnsi="Times New Roman"/>
          <w:sz w:val="24"/>
          <w:szCs w:val="24"/>
        </w:rPr>
        <w:t xml:space="preserve">posted at the Health and Wellness </w:t>
      </w:r>
      <w:r w:rsidR="00A43086" w:rsidRPr="0095661D">
        <w:rPr>
          <w:rFonts w:ascii="Times New Roman" w:hAnsi="Times New Roman"/>
          <w:sz w:val="24"/>
          <w:szCs w:val="24"/>
        </w:rPr>
        <w:t xml:space="preserve">centers </w:t>
      </w:r>
      <w:r w:rsidR="00A43086">
        <w:rPr>
          <w:rFonts w:ascii="Times New Roman" w:hAnsi="Times New Roman"/>
          <w:sz w:val="24"/>
          <w:szCs w:val="24"/>
        </w:rPr>
        <w:t>across</w:t>
      </w:r>
      <w:r w:rsidR="0095764B">
        <w:rPr>
          <w:rFonts w:ascii="Times New Roman" w:hAnsi="Times New Roman"/>
          <w:sz w:val="24"/>
          <w:szCs w:val="24"/>
        </w:rPr>
        <w:t xml:space="preserve"> 51 districts </w:t>
      </w:r>
      <w:r w:rsidR="00A43086">
        <w:rPr>
          <w:rFonts w:ascii="Times New Roman" w:hAnsi="Times New Roman"/>
          <w:sz w:val="24"/>
          <w:szCs w:val="24"/>
        </w:rPr>
        <w:t xml:space="preserve">which </w:t>
      </w:r>
      <w:r w:rsidR="0095661D" w:rsidRPr="0095661D">
        <w:rPr>
          <w:rFonts w:ascii="Times New Roman" w:hAnsi="Times New Roman"/>
          <w:sz w:val="24"/>
          <w:szCs w:val="24"/>
        </w:rPr>
        <w:t xml:space="preserve">would be </w:t>
      </w:r>
      <w:r w:rsidR="00A43086" w:rsidRPr="0095661D">
        <w:rPr>
          <w:rFonts w:ascii="Times New Roman" w:hAnsi="Times New Roman"/>
          <w:sz w:val="24"/>
          <w:szCs w:val="24"/>
        </w:rPr>
        <w:t>train</w:t>
      </w:r>
      <w:r w:rsidR="00A43086">
        <w:rPr>
          <w:rFonts w:ascii="Times New Roman" w:hAnsi="Times New Roman"/>
          <w:sz w:val="24"/>
          <w:szCs w:val="24"/>
        </w:rPr>
        <w:t xml:space="preserve">ed </w:t>
      </w:r>
      <w:r w:rsidR="00A43086" w:rsidRPr="0095661D">
        <w:rPr>
          <w:rFonts w:ascii="Times New Roman" w:hAnsi="Times New Roman"/>
          <w:sz w:val="24"/>
          <w:szCs w:val="24"/>
        </w:rPr>
        <w:t>on</w:t>
      </w:r>
      <w:r w:rsidR="0095661D" w:rsidRPr="0095661D">
        <w:rPr>
          <w:rFonts w:ascii="Times New Roman" w:hAnsi="Times New Roman"/>
          <w:sz w:val="24"/>
          <w:szCs w:val="24"/>
        </w:rPr>
        <w:t xml:space="preserve"> </w:t>
      </w:r>
      <w:r w:rsidR="00A43086">
        <w:rPr>
          <w:rFonts w:ascii="Times New Roman" w:hAnsi="Times New Roman"/>
          <w:sz w:val="24"/>
          <w:szCs w:val="24"/>
        </w:rPr>
        <w:t>5-day</w:t>
      </w:r>
      <w:r w:rsidR="0095764B">
        <w:rPr>
          <w:rFonts w:ascii="Times New Roman" w:hAnsi="Times New Roman"/>
          <w:sz w:val="24"/>
          <w:szCs w:val="24"/>
        </w:rPr>
        <w:t xml:space="preserve"> </w:t>
      </w:r>
      <w:r w:rsidR="0095661D" w:rsidRPr="0095661D">
        <w:rPr>
          <w:rFonts w:ascii="Times New Roman" w:hAnsi="Times New Roman"/>
          <w:sz w:val="24"/>
          <w:szCs w:val="24"/>
        </w:rPr>
        <w:t>IUCD insertion</w:t>
      </w:r>
      <w:r w:rsidR="0095764B">
        <w:rPr>
          <w:rFonts w:ascii="Times New Roman" w:hAnsi="Times New Roman"/>
          <w:sz w:val="24"/>
          <w:szCs w:val="24"/>
        </w:rPr>
        <w:t xml:space="preserve"> training</w:t>
      </w:r>
      <w:r w:rsidR="0095661D" w:rsidRPr="0095661D">
        <w:rPr>
          <w:rFonts w:ascii="Times New Roman" w:hAnsi="Times New Roman"/>
          <w:sz w:val="24"/>
          <w:szCs w:val="24"/>
        </w:rPr>
        <w:t xml:space="preserve"> in order to </w:t>
      </w:r>
      <w:r w:rsidR="00A43086">
        <w:rPr>
          <w:rFonts w:ascii="Times New Roman" w:hAnsi="Times New Roman"/>
          <w:sz w:val="24"/>
          <w:szCs w:val="24"/>
        </w:rPr>
        <w:t xml:space="preserve">maximize the reach and </w:t>
      </w:r>
      <w:r w:rsidR="0095661D" w:rsidRPr="0095661D">
        <w:rPr>
          <w:rFonts w:ascii="Times New Roman" w:hAnsi="Times New Roman"/>
          <w:sz w:val="24"/>
          <w:szCs w:val="24"/>
        </w:rPr>
        <w:t xml:space="preserve">upscale the IUCD </w:t>
      </w:r>
      <w:r w:rsidR="00A43086">
        <w:rPr>
          <w:rFonts w:ascii="Times New Roman" w:hAnsi="Times New Roman"/>
          <w:sz w:val="24"/>
          <w:szCs w:val="24"/>
        </w:rPr>
        <w:t xml:space="preserve">services </w:t>
      </w:r>
      <w:r w:rsidR="0095661D" w:rsidRPr="0095661D">
        <w:rPr>
          <w:rFonts w:ascii="Times New Roman" w:hAnsi="Times New Roman"/>
          <w:sz w:val="24"/>
          <w:szCs w:val="24"/>
        </w:rPr>
        <w:t>at all the HWCs with better</w:t>
      </w:r>
      <w:r w:rsidR="00A43086">
        <w:rPr>
          <w:rFonts w:ascii="Times New Roman" w:hAnsi="Times New Roman"/>
          <w:sz w:val="24"/>
          <w:szCs w:val="24"/>
        </w:rPr>
        <w:t xml:space="preserve"> increased retention and quality</w:t>
      </w:r>
      <w:r w:rsidR="0095661D" w:rsidRPr="0095661D">
        <w:rPr>
          <w:rFonts w:ascii="Times New Roman" w:hAnsi="Times New Roman"/>
          <w:sz w:val="24"/>
          <w:szCs w:val="24"/>
        </w:rPr>
        <w:t xml:space="preserve"> counselling services.</w:t>
      </w:r>
    </w:p>
    <w:tbl>
      <w:tblPr>
        <w:tblStyle w:val="TableGrid"/>
        <w:tblW w:w="10098" w:type="dxa"/>
        <w:tblInd w:w="810" w:type="dxa"/>
        <w:tblLayout w:type="fixed"/>
        <w:tblLook w:val="04A0" w:firstRow="1" w:lastRow="0" w:firstColumn="1" w:lastColumn="0" w:noHBand="0" w:noVBand="1"/>
      </w:tblPr>
      <w:tblGrid>
        <w:gridCol w:w="918"/>
        <w:gridCol w:w="1530"/>
        <w:gridCol w:w="900"/>
        <w:gridCol w:w="1170"/>
        <w:gridCol w:w="1440"/>
        <w:gridCol w:w="4140"/>
      </w:tblGrid>
      <w:tr w:rsidR="003205CD" w14:paraId="27A793FD" w14:textId="77777777" w:rsidTr="003205CD">
        <w:tc>
          <w:tcPr>
            <w:tcW w:w="918" w:type="dxa"/>
          </w:tcPr>
          <w:p w14:paraId="09B7FDF5"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530" w:type="dxa"/>
          </w:tcPr>
          <w:p w14:paraId="729652CD"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900" w:type="dxa"/>
          </w:tcPr>
          <w:p w14:paraId="0BF38886"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18C92E82"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1170" w:type="dxa"/>
          </w:tcPr>
          <w:p w14:paraId="790A030C"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1440" w:type="dxa"/>
          </w:tcPr>
          <w:p w14:paraId="1023CAB0"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482387FF"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4140" w:type="dxa"/>
          </w:tcPr>
          <w:p w14:paraId="1625151C" w14:textId="77777777" w:rsidR="0095661D" w:rsidRPr="00A5265D" w:rsidRDefault="0095661D"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3205CD" w14:paraId="6721AF55" w14:textId="77777777" w:rsidTr="003205CD">
        <w:tc>
          <w:tcPr>
            <w:tcW w:w="918" w:type="dxa"/>
          </w:tcPr>
          <w:p w14:paraId="62E508F4" w14:textId="65632E7F" w:rsidR="0095661D" w:rsidRPr="00656675" w:rsidRDefault="0095661D" w:rsidP="00944DA6">
            <w:pPr>
              <w:spacing w:after="0"/>
              <w:ind w:left="365" w:hanging="450"/>
              <w:rPr>
                <w:rFonts w:ascii="Times New Roman" w:hAnsi="Times New Roman"/>
                <w:b/>
                <w:bCs/>
                <w:sz w:val="24"/>
                <w:szCs w:val="24"/>
              </w:rPr>
            </w:pPr>
            <w:r>
              <w:rPr>
                <w:rFonts w:ascii="Times New Roman" w:hAnsi="Times New Roman"/>
                <w:b/>
                <w:bCs/>
                <w:sz w:val="24"/>
                <w:szCs w:val="24"/>
              </w:rPr>
              <w:t>9.5.3.14</w:t>
            </w:r>
          </w:p>
        </w:tc>
        <w:tc>
          <w:tcPr>
            <w:tcW w:w="1530" w:type="dxa"/>
          </w:tcPr>
          <w:p w14:paraId="079573C0" w14:textId="61D27CC0" w:rsidR="0095661D" w:rsidRPr="00A5265D" w:rsidRDefault="0095661D" w:rsidP="00944DA6">
            <w:pPr>
              <w:pStyle w:val="ListParagraph"/>
              <w:spacing w:line="240" w:lineRule="auto"/>
              <w:ind w:left="0"/>
              <w:rPr>
                <w:rFonts w:ascii="Times New Roman" w:hAnsi="Times New Roman"/>
                <w:b/>
                <w:bCs/>
                <w:sz w:val="24"/>
                <w:szCs w:val="24"/>
              </w:rPr>
            </w:pPr>
            <w:r>
              <w:rPr>
                <w:rFonts w:ascii="Times New Roman" w:hAnsi="Times New Roman"/>
                <w:b/>
                <w:bCs/>
                <w:sz w:val="24"/>
                <w:szCs w:val="24"/>
              </w:rPr>
              <w:t>Training of Nurses (Staff Nurses /LHV/ ANM) (IUCD Insertion training)</w:t>
            </w:r>
          </w:p>
        </w:tc>
        <w:tc>
          <w:tcPr>
            <w:tcW w:w="900" w:type="dxa"/>
          </w:tcPr>
          <w:p w14:paraId="0B8650F0" w14:textId="1A7F441F" w:rsidR="0095661D" w:rsidRPr="00A5265D" w:rsidRDefault="0095661D"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89125</w:t>
            </w:r>
          </w:p>
        </w:tc>
        <w:tc>
          <w:tcPr>
            <w:tcW w:w="1170" w:type="dxa"/>
          </w:tcPr>
          <w:p w14:paraId="3ADBC5E7" w14:textId="306E5216" w:rsidR="0095661D" w:rsidRPr="00A5265D" w:rsidRDefault="0095764B"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102</w:t>
            </w:r>
          </w:p>
        </w:tc>
        <w:tc>
          <w:tcPr>
            <w:tcW w:w="1440" w:type="dxa"/>
          </w:tcPr>
          <w:p w14:paraId="1C440A09" w14:textId="05523019" w:rsidR="0095661D" w:rsidRPr="00A5265D" w:rsidRDefault="0095764B"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90.9</w:t>
            </w:r>
          </w:p>
        </w:tc>
        <w:tc>
          <w:tcPr>
            <w:tcW w:w="4140" w:type="dxa"/>
          </w:tcPr>
          <w:p w14:paraId="7941A9F2" w14:textId="06A3EC3A" w:rsidR="0095661D" w:rsidRPr="002C5902" w:rsidRDefault="00A43086" w:rsidP="00944DA6">
            <w:pPr>
              <w:tabs>
                <w:tab w:val="left" w:pos="2230"/>
              </w:tabs>
              <w:spacing w:line="240" w:lineRule="auto"/>
              <w:ind w:left="360"/>
              <w:rPr>
                <w:rFonts w:ascii="Times New Roman" w:hAnsi="Times New Roman"/>
                <w:b/>
                <w:bCs/>
                <w:sz w:val="24"/>
                <w:szCs w:val="24"/>
              </w:rPr>
            </w:pPr>
            <w:r w:rsidRPr="0095661D">
              <w:rPr>
                <w:rFonts w:ascii="Times New Roman" w:hAnsi="Times New Roman"/>
                <w:b/>
                <w:bCs/>
                <w:sz w:val="24"/>
                <w:szCs w:val="24"/>
              </w:rPr>
              <w:t>5-day</w:t>
            </w:r>
            <w:r w:rsidR="0095661D" w:rsidRPr="0095661D">
              <w:rPr>
                <w:rFonts w:ascii="Times New Roman" w:hAnsi="Times New Roman"/>
                <w:b/>
                <w:bCs/>
                <w:sz w:val="24"/>
                <w:szCs w:val="24"/>
              </w:rPr>
              <w:t xml:space="preserve"> IUCD training of newly inducted CHOs of 1020 Health and Wellness </w:t>
            </w:r>
            <w:proofErr w:type="spellStart"/>
            <w:r w:rsidR="0095661D" w:rsidRPr="0095661D">
              <w:rPr>
                <w:rFonts w:ascii="Times New Roman" w:hAnsi="Times New Roman"/>
                <w:b/>
                <w:bCs/>
                <w:sz w:val="24"/>
                <w:szCs w:val="24"/>
              </w:rPr>
              <w:t>Centres</w:t>
            </w:r>
            <w:proofErr w:type="spellEnd"/>
            <w:r w:rsidR="0095661D" w:rsidRPr="0095661D">
              <w:rPr>
                <w:rFonts w:ascii="Times New Roman" w:hAnsi="Times New Roman"/>
                <w:b/>
                <w:bCs/>
                <w:sz w:val="24"/>
                <w:szCs w:val="24"/>
              </w:rPr>
              <w:t xml:space="preserve"> @ 2 batch per district x 10 participants per batch.</w:t>
            </w:r>
          </w:p>
        </w:tc>
      </w:tr>
    </w:tbl>
    <w:p w14:paraId="32EB23ED" w14:textId="22CCF580" w:rsidR="002C5902" w:rsidRDefault="002C5902" w:rsidP="002C5902">
      <w:pPr>
        <w:spacing w:after="0"/>
        <w:jc w:val="both"/>
        <w:rPr>
          <w:rFonts w:ascii="Times New Roman" w:hAnsi="Times New Roman"/>
          <w:b/>
          <w:bCs/>
          <w:sz w:val="24"/>
          <w:szCs w:val="24"/>
        </w:rPr>
      </w:pPr>
    </w:p>
    <w:p w14:paraId="2BF2FA34" w14:textId="23757A67" w:rsidR="0081547E" w:rsidRDefault="0081547E" w:rsidP="002C5902">
      <w:pPr>
        <w:spacing w:after="0"/>
        <w:jc w:val="both"/>
        <w:rPr>
          <w:rFonts w:ascii="Times New Roman" w:hAnsi="Times New Roman"/>
          <w:b/>
          <w:bCs/>
          <w:sz w:val="24"/>
          <w:szCs w:val="24"/>
        </w:rPr>
      </w:pPr>
    </w:p>
    <w:p w14:paraId="6CE58F44" w14:textId="77777777" w:rsidR="0081547E" w:rsidRDefault="0081547E" w:rsidP="002C5902">
      <w:pPr>
        <w:spacing w:after="0"/>
        <w:jc w:val="both"/>
        <w:rPr>
          <w:rFonts w:ascii="Times New Roman" w:hAnsi="Times New Roman"/>
          <w:b/>
          <w:bCs/>
          <w:sz w:val="24"/>
          <w:szCs w:val="24"/>
        </w:rPr>
      </w:pPr>
    </w:p>
    <w:p w14:paraId="5B36BF26" w14:textId="323D37AB" w:rsidR="002C5902" w:rsidRDefault="0095764B" w:rsidP="0095764B">
      <w:pPr>
        <w:pStyle w:val="ListParagraph"/>
        <w:numPr>
          <w:ilvl w:val="0"/>
          <w:numId w:val="33"/>
        </w:numPr>
        <w:spacing w:after="0"/>
        <w:jc w:val="both"/>
        <w:rPr>
          <w:rFonts w:ascii="Times New Roman" w:hAnsi="Times New Roman"/>
          <w:sz w:val="24"/>
          <w:szCs w:val="24"/>
        </w:rPr>
      </w:pPr>
      <w:r>
        <w:rPr>
          <w:rFonts w:ascii="Times New Roman" w:hAnsi="Times New Roman"/>
          <w:b/>
          <w:bCs/>
          <w:sz w:val="24"/>
          <w:szCs w:val="24"/>
        </w:rPr>
        <w:t xml:space="preserve">Family Planning Trainings (BEE Training)- </w:t>
      </w:r>
      <w:r w:rsidRPr="0095764B">
        <w:rPr>
          <w:rFonts w:ascii="Times New Roman" w:hAnsi="Times New Roman"/>
          <w:sz w:val="24"/>
          <w:szCs w:val="24"/>
        </w:rPr>
        <w:t xml:space="preserve">The </w:t>
      </w:r>
      <w:r w:rsidRPr="0095764B">
        <w:rPr>
          <w:rFonts w:ascii="Times New Roman" w:hAnsi="Times New Roman"/>
          <w:sz w:val="24"/>
          <w:szCs w:val="24"/>
        </w:rPr>
        <w:t>Bloc</w:t>
      </w:r>
      <w:r>
        <w:rPr>
          <w:rFonts w:ascii="Times New Roman" w:hAnsi="Times New Roman"/>
          <w:sz w:val="24"/>
          <w:szCs w:val="24"/>
        </w:rPr>
        <w:t>k</w:t>
      </w:r>
      <w:r w:rsidRPr="0095764B">
        <w:rPr>
          <w:rFonts w:ascii="Times New Roman" w:hAnsi="Times New Roman"/>
          <w:sz w:val="24"/>
          <w:szCs w:val="24"/>
        </w:rPr>
        <w:t xml:space="preserve"> Extension educators (</w:t>
      </w:r>
      <w:r w:rsidRPr="0095764B">
        <w:rPr>
          <w:rFonts w:ascii="Times New Roman" w:hAnsi="Times New Roman"/>
          <w:sz w:val="24"/>
          <w:szCs w:val="24"/>
        </w:rPr>
        <w:t xml:space="preserve">BEE) are the nodal officers for Family Planning program at the Block level and they need to monitor the program with the specific ELA for the blocks. Thus, to Strengthen the </w:t>
      </w:r>
      <w:r>
        <w:rPr>
          <w:rFonts w:ascii="Times New Roman" w:hAnsi="Times New Roman"/>
          <w:sz w:val="24"/>
          <w:szCs w:val="24"/>
        </w:rPr>
        <w:t xml:space="preserve">Community participation in FP, </w:t>
      </w:r>
      <w:r w:rsidRPr="0095764B">
        <w:rPr>
          <w:rFonts w:ascii="Times New Roman" w:hAnsi="Times New Roman"/>
          <w:sz w:val="24"/>
          <w:szCs w:val="24"/>
        </w:rPr>
        <w:t>a training program has been planned for all the Newly inducted and existing BEE on FP Interventions</w:t>
      </w:r>
      <w:r>
        <w:rPr>
          <w:rFonts w:ascii="Times New Roman" w:hAnsi="Times New Roman"/>
          <w:sz w:val="24"/>
          <w:szCs w:val="24"/>
        </w:rPr>
        <w:t xml:space="preserve"> for effective monitoring of the Program</w:t>
      </w:r>
      <w:r w:rsidRPr="0095764B">
        <w:rPr>
          <w:rFonts w:ascii="Times New Roman" w:hAnsi="Times New Roman"/>
          <w:sz w:val="24"/>
          <w:szCs w:val="24"/>
        </w:rPr>
        <w:t>.</w:t>
      </w:r>
    </w:p>
    <w:p w14:paraId="718D6AC4" w14:textId="27B4EE01" w:rsidR="003205CD" w:rsidRDefault="003205CD" w:rsidP="003205CD">
      <w:pPr>
        <w:spacing w:after="0"/>
        <w:jc w:val="both"/>
        <w:rPr>
          <w:rFonts w:ascii="Times New Roman" w:hAnsi="Times New Roman"/>
          <w:sz w:val="24"/>
          <w:szCs w:val="24"/>
        </w:rPr>
      </w:pPr>
    </w:p>
    <w:p w14:paraId="631B57DB" w14:textId="2B064EF1" w:rsidR="003205CD" w:rsidRDefault="003205CD" w:rsidP="003205CD">
      <w:pPr>
        <w:spacing w:after="0"/>
        <w:jc w:val="both"/>
        <w:rPr>
          <w:rFonts w:ascii="Times New Roman" w:hAnsi="Times New Roman"/>
          <w:sz w:val="24"/>
          <w:szCs w:val="24"/>
        </w:rPr>
      </w:pPr>
    </w:p>
    <w:p w14:paraId="2C0F39FC" w14:textId="5F30487E" w:rsidR="003205CD" w:rsidRDefault="003205CD" w:rsidP="003205CD">
      <w:pPr>
        <w:spacing w:after="0"/>
        <w:jc w:val="both"/>
        <w:rPr>
          <w:rFonts w:ascii="Times New Roman" w:hAnsi="Times New Roman"/>
          <w:sz w:val="24"/>
          <w:szCs w:val="24"/>
        </w:rPr>
      </w:pPr>
    </w:p>
    <w:p w14:paraId="5A5A02B5" w14:textId="77777777" w:rsidR="003205CD" w:rsidRPr="003205CD" w:rsidRDefault="003205CD" w:rsidP="003205CD">
      <w:pPr>
        <w:spacing w:after="0"/>
        <w:jc w:val="both"/>
        <w:rPr>
          <w:rFonts w:ascii="Times New Roman" w:hAnsi="Times New Roman"/>
          <w:sz w:val="24"/>
          <w:szCs w:val="24"/>
        </w:rPr>
      </w:pPr>
    </w:p>
    <w:tbl>
      <w:tblPr>
        <w:tblStyle w:val="TableGrid"/>
        <w:tblW w:w="10098" w:type="dxa"/>
        <w:tblInd w:w="810" w:type="dxa"/>
        <w:tblLayout w:type="fixed"/>
        <w:tblLook w:val="04A0" w:firstRow="1" w:lastRow="0" w:firstColumn="1" w:lastColumn="0" w:noHBand="0" w:noVBand="1"/>
      </w:tblPr>
      <w:tblGrid>
        <w:gridCol w:w="918"/>
        <w:gridCol w:w="1530"/>
        <w:gridCol w:w="900"/>
        <w:gridCol w:w="1170"/>
        <w:gridCol w:w="1440"/>
        <w:gridCol w:w="4140"/>
      </w:tblGrid>
      <w:tr w:rsidR="003205CD" w14:paraId="64F95C91" w14:textId="77777777" w:rsidTr="003205CD">
        <w:tc>
          <w:tcPr>
            <w:tcW w:w="918" w:type="dxa"/>
          </w:tcPr>
          <w:p w14:paraId="4DC25BF3"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1530" w:type="dxa"/>
          </w:tcPr>
          <w:p w14:paraId="344E67DF"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900" w:type="dxa"/>
          </w:tcPr>
          <w:p w14:paraId="3EF3B3BF"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26438925"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1170" w:type="dxa"/>
          </w:tcPr>
          <w:p w14:paraId="07F1135B"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Quantity</w:t>
            </w:r>
          </w:p>
        </w:tc>
        <w:tc>
          <w:tcPr>
            <w:tcW w:w="1440" w:type="dxa"/>
          </w:tcPr>
          <w:p w14:paraId="46804567"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41F354DD"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4140" w:type="dxa"/>
          </w:tcPr>
          <w:p w14:paraId="2F0B70F6" w14:textId="77777777" w:rsidR="00A43086" w:rsidRPr="00A5265D" w:rsidRDefault="00A43086"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3205CD" w14:paraId="0E0D14C0" w14:textId="77777777" w:rsidTr="003205CD">
        <w:tc>
          <w:tcPr>
            <w:tcW w:w="918" w:type="dxa"/>
          </w:tcPr>
          <w:p w14:paraId="4D61004A" w14:textId="0D9DC7AC" w:rsidR="00A43086" w:rsidRPr="00656675" w:rsidRDefault="00A43086" w:rsidP="00A43086">
            <w:pPr>
              <w:spacing w:after="0"/>
              <w:ind w:left="365" w:hanging="450"/>
              <w:jc w:val="center"/>
              <w:rPr>
                <w:rFonts w:ascii="Times New Roman" w:hAnsi="Times New Roman"/>
                <w:b/>
                <w:bCs/>
                <w:sz w:val="24"/>
                <w:szCs w:val="24"/>
              </w:rPr>
            </w:pPr>
            <w:r>
              <w:rPr>
                <w:rFonts w:ascii="Times New Roman" w:hAnsi="Times New Roman"/>
                <w:b/>
                <w:bCs/>
                <w:sz w:val="24"/>
                <w:szCs w:val="24"/>
              </w:rPr>
              <w:t>9.5.3.27</w:t>
            </w:r>
          </w:p>
        </w:tc>
        <w:tc>
          <w:tcPr>
            <w:tcW w:w="1530" w:type="dxa"/>
          </w:tcPr>
          <w:p w14:paraId="1D54FA04" w14:textId="7360F11F" w:rsidR="00A43086" w:rsidRPr="00A5265D" w:rsidRDefault="00A43086" w:rsidP="00A4308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Other Family Planning trainings</w:t>
            </w:r>
          </w:p>
        </w:tc>
        <w:tc>
          <w:tcPr>
            <w:tcW w:w="900" w:type="dxa"/>
          </w:tcPr>
          <w:p w14:paraId="60082AD7" w14:textId="10F1A6EB" w:rsidR="00A43086" w:rsidRPr="00A5265D" w:rsidRDefault="00A43086" w:rsidP="00A4308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35000</w:t>
            </w:r>
          </w:p>
        </w:tc>
        <w:tc>
          <w:tcPr>
            <w:tcW w:w="1170" w:type="dxa"/>
          </w:tcPr>
          <w:p w14:paraId="34606D92" w14:textId="0D79FEA3" w:rsidR="00A43086" w:rsidRPr="00A5265D" w:rsidRDefault="00A43086" w:rsidP="00A4308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10.00</w:t>
            </w:r>
          </w:p>
        </w:tc>
        <w:tc>
          <w:tcPr>
            <w:tcW w:w="1440" w:type="dxa"/>
          </w:tcPr>
          <w:p w14:paraId="7258505B" w14:textId="63412BF3" w:rsidR="00A43086" w:rsidRPr="00A5265D" w:rsidRDefault="00A43086" w:rsidP="00A4308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3.50</w:t>
            </w:r>
          </w:p>
        </w:tc>
        <w:tc>
          <w:tcPr>
            <w:tcW w:w="4140" w:type="dxa"/>
          </w:tcPr>
          <w:p w14:paraId="410F967D" w14:textId="6EEFA56D" w:rsidR="00A43086" w:rsidRPr="002C5902" w:rsidRDefault="00A43086" w:rsidP="00A43086">
            <w:pPr>
              <w:tabs>
                <w:tab w:val="left" w:pos="2230"/>
              </w:tabs>
              <w:spacing w:line="240" w:lineRule="auto"/>
              <w:ind w:left="360"/>
              <w:rPr>
                <w:rFonts w:ascii="Times New Roman" w:hAnsi="Times New Roman"/>
                <w:b/>
                <w:bCs/>
                <w:sz w:val="24"/>
                <w:szCs w:val="24"/>
              </w:rPr>
            </w:pPr>
            <w:r w:rsidRPr="00A43086">
              <w:rPr>
                <w:rFonts w:ascii="Times New Roman" w:hAnsi="Times New Roman"/>
                <w:b/>
                <w:bCs/>
                <w:sz w:val="24"/>
                <w:szCs w:val="24"/>
              </w:rPr>
              <w:t>Strengthening of Community Participation in FP Program through training of newly inducted and existing Block Extension Educators (BEE) on FP Interventions (10 batches x 30 Participants per batch)</w:t>
            </w:r>
          </w:p>
        </w:tc>
      </w:tr>
    </w:tbl>
    <w:p w14:paraId="2CE0F922" w14:textId="77777777" w:rsidR="00A43086" w:rsidRPr="0095764B" w:rsidRDefault="00A43086" w:rsidP="00A43086">
      <w:pPr>
        <w:pStyle w:val="ListParagraph"/>
        <w:spacing w:after="0"/>
        <w:ind w:left="810"/>
        <w:jc w:val="both"/>
        <w:rPr>
          <w:rFonts w:ascii="Times New Roman" w:hAnsi="Times New Roman"/>
          <w:sz w:val="24"/>
          <w:szCs w:val="24"/>
        </w:rPr>
      </w:pPr>
    </w:p>
    <w:p w14:paraId="3EF870C9" w14:textId="5C0B9C0B" w:rsidR="002C5902" w:rsidRPr="0081547E" w:rsidRDefault="002C5902" w:rsidP="002C5902">
      <w:pPr>
        <w:spacing w:after="0"/>
        <w:jc w:val="both"/>
        <w:rPr>
          <w:rFonts w:ascii="Times New Roman" w:hAnsi="Times New Roman"/>
          <w:sz w:val="2"/>
          <w:szCs w:val="2"/>
        </w:rPr>
      </w:pPr>
    </w:p>
    <w:p w14:paraId="07ADD53A" w14:textId="277B92CC" w:rsidR="002C5902" w:rsidRDefault="00A00967" w:rsidP="00A00967">
      <w:pPr>
        <w:pStyle w:val="ListParagraph"/>
        <w:numPr>
          <w:ilvl w:val="0"/>
          <w:numId w:val="33"/>
        </w:numPr>
        <w:spacing w:after="0"/>
        <w:jc w:val="both"/>
        <w:rPr>
          <w:rFonts w:ascii="Times New Roman" w:hAnsi="Times New Roman"/>
          <w:sz w:val="24"/>
          <w:szCs w:val="24"/>
        </w:rPr>
      </w:pPr>
      <w:r w:rsidRPr="00A00967">
        <w:rPr>
          <w:rFonts w:ascii="Times New Roman" w:hAnsi="Times New Roman"/>
          <w:b/>
          <w:bCs/>
          <w:sz w:val="24"/>
          <w:szCs w:val="24"/>
        </w:rPr>
        <w:t>Assessment of Quality of Sterilization services in identified High TT failure districts</w:t>
      </w:r>
      <w:r>
        <w:rPr>
          <w:rFonts w:ascii="Times New Roman" w:hAnsi="Times New Roman"/>
          <w:b/>
          <w:bCs/>
          <w:sz w:val="24"/>
          <w:szCs w:val="24"/>
        </w:rPr>
        <w:t xml:space="preserve">- </w:t>
      </w:r>
      <w:r w:rsidRPr="00A00967">
        <w:rPr>
          <w:rFonts w:ascii="Times New Roman" w:hAnsi="Times New Roman"/>
          <w:sz w:val="24"/>
          <w:szCs w:val="24"/>
        </w:rPr>
        <w:t xml:space="preserve">In view of High Sterilization failures in the </w:t>
      </w:r>
      <w:r>
        <w:rPr>
          <w:rFonts w:ascii="Times New Roman" w:hAnsi="Times New Roman"/>
          <w:sz w:val="24"/>
          <w:szCs w:val="24"/>
        </w:rPr>
        <w:t xml:space="preserve">selected </w:t>
      </w:r>
      <w:r w:rsidRPr="00A00967">
        <w:rPr>
          <w:rFonts w:ascii="Times New Roman" w:hAnsi="Times New Roman"/>
          <w:sz w:val="24"/>
          <w:szCs w:val="24"/>
        </w:rPr>
        <w:t xml:space="preserve">districts, a study would be conducted </w:t>
      </w:r>
      <w:r>
        <w:rPr>
          <w:rFonts w:ascii="Times New Roman" w:hAnsi="Times New Roman"/>
          <w:sz w:val="24"/>
          <w:szCs w:val="24"/>
        </w:rPr>
        <w:t xml:space="preserve">through the </w:t>
      </w:r>
      <w:r w:rsidR="00EF1216">
        <w:rPr>
          <w:rFonts w:ascii="Times New Roman" w:hAnsi="Times New Roman"/>
          <w:sz w:val="24"/>
          <w:szCs w:val="24"/>
        </w:rPr>
        <w:t>M</w:t>
      </w:r>
      <w:r>
        <w:rPr>
          <w:rFonts w:ascii="Times New Roman" w:hAnsi="Times New Roman"/>
          <w:sz w:val="24"/>
          <w:szCs w:val="24"/>
        </w:rPr>
        <w:t xml:space="preserve">edical colleges </w:t>
      </w:r>
      <w:r w:rsidRPr="00A00967">
        <w:rPr>
          <w:rFonts w:ascii="Times New Roman" w:hAnsi="Times New Roman"/>
          <w:sz w:val="24"/>
          <w:szCs w:val="24"/>
        </w:rPr>
        <w:t>to explore the reasons for failure of Sterilization and to assess the Quality of Sterilization services provided at the Public health</w:t>
      </w:r>
      <w:r>
        <w:rPr>
          <w:rFonts w:ascii="Times New Roman" w:hAnsi="Times New Roman"/>
          <w:sz w:val="24"/>
          <w:szCs w:val="24"/>
        </w:rPr>
        <w:t xml:space="preserve"> facilities</w:t>
      </w:r>
      <w:r w:rsidRPr="00A00967">
        <w:rPr>
          <w:rFonts w:ascii="Times New Roman" w:hAnsi="Times New Roman"/>
          <w:sz w:val="24"/>
          <w:szCs w:val="24"/>
        </w:rPr>
        <w:t xml:space="preserve"> in the High TT Failure districts.</w:t>
      </w:r>
    </w:p>
    <w:p w14:paraId="4ABB7679" w14:textId="2EF7F4F6" w:rsidR="00952D52" w:rsidRDefault="00952D52" w:rsidP="00952D52">
      <w:pPr>
        <w:pStyle w:val="ListParagraph"/>
        <w:spacing w:after="0"/>
        <w:ind w:left="810"/>
        <w:jc w:val="both"/>
        <w:rPr>
          <w:rFonts w:ascii="Times New Roman" w:hAnsi="Times New Roman"/>
          <w:sz w:val="24"/>
          <w:szCs w:val="24"/>
        </w:rPr>
      </w:pPr>
      <w:r>
        <w:rPr>
          <w:rFonts w:ascii="Times New Roman" w:hAnsi="Times New Roman"/>
          <w:sz w:val="24"/>
          <w:szCs w:val="24"/>
        </w:rPr>
        <w:t>The specific objectives of the study would be:</w:t>
      </w:r>
    </w:p>
    <w:p w14:paraId="5C0CAA1A" w14:textId="77777777" w:rsidR="00952D52" w:rsidRPr="00654B7A" w:rsidRDefault="00952D52" w:rsidP="0081547E">
      <w:pPr>
        <w:pStyle w:val="ListParagraph"/>
        <w:numPr>
          <w:ilvl w:val="0"/>
          <w:numId w:val="41"/>
        </w:numPr>
        <w:spacing w:after="0" w:line="240" w:lineRule="auto"/>
        <w:ind w:left="1170"/>
        <w:contextualSpacing w:val="0"/>
        <w:jc w:val="both"/>
        <w:rPr>
          <w:rFonts w:ascii="Times New Roman" w:hAnsi="Times New Roman"/>
          <w:sz w:val="24"/>
          <w:szCs w:val="24"/>
        </w:rPr>
      </w:pPr>
      <w:r w:rsidRPr="00654B7A">
        <w:rPr>
          <w:rFonts w:ascii="Times New Roman" w:hAnsi="Times New Roman"/>
          <w:sz w:val="24"/>
          <w:szCs w:val="24"/>
        </w:rPr>
        <w:t>To assess preparedness of public health institutions to adhere to quality of sterilization guidelines while providing services.</w:t>
      </w:r>
    </w:p>
    <w:p w14:paraId="6CE69510" w14:textId="77777777" w:rsidR="00952D52" w:rsidRPr="00654B7A" w:rsidRDefault="00952D52" w:rsidP="0081547E">
      <w:pPr>
        <w:pStyle w:val="ListParagraph"/>
        <w:numPr>
          <w:ilvl w:val="0"/>
          <w:numId w:val="41"/>
        </w:numPr>
        <w:spacing w:after="0" w:line="240" w:lineRule="auto"/>
        <w:ind w:left="1170"/>
        <w:contextualSpacing w:val="0"/>
        <w:jc w:val="both"/>
        <w:rPr>
          <w:rFonts w:ascii="Times New Roman" w:hAnsi="Times New Roman"/>
          <w:sz w:val="24"/>
          <w:szCs w:val="24"/>
        </w:rPr>
      </w:pPr>
      <w:r w:rsidRPr="00654B7A">
        <w:rPr>
          <w:rFonts w:ascii="Times New Roman" w:hAnsi="Times New Roman"/>
          <w:sz w:val="24"/>
          <w:szCs w:val="24"/>
        </w:rPr>
        <w:t>To assess the quality of sterilization services during pre –operative, intra-operative and post-operative phases at static centers.</w:t>
      </w:r>
    </w:p>
    <w:p w14:paraId="64F17D0C" w14:textId="77777777" w:rsidR="00952D52" w:rsidRPr="00654B7A" w:rsidRDefault="00952D52" w:rsidP="0081547E">
      <w:pPr>
        <w:pStyle w:val="ListParagraph"/>
        <w:numPr>
          <w:ilvl w:val="0"/>
          <w:numId w:val="41"/>
        </w:numPr>
        <w:spacing w:after="0" w:line="240" w:lineRule="auto"/>
        <w:ind w:left="1170"/>
        <w:contextualSpacing w:val="0"/>
        <w:jc w:val="both"/>
        <w:rPr>
          <w:rFonts w:ascii="Times New Roman" w:hAnsi="Times New Roman"/>
          <w:sz w:val="24"/>
          <w:szCs w:val="24"/>
        </w:rPr>
      </w:pPr>
      <w:bookmarkStart w:id="0" w:name="_GoBack"/>
      <w:bookmarkEnd w:id="0"/>
      <w:r w:rsidRPr="00654B7A">
        <w:rPr>
          <w:rFonts w:ascii="Times New Roman" w:hAnsi="Times New Roman"/>
          <w:sz w:val="24"/>
          <w:szCs w:val="24"/>
        </w:rPr>
        <w:t>To provide recommendations to National Health Mission in strengthening the public health institutions to provide quality sterilization services.</w:t>
      </w:r>
    </w:p>
    <w:p w14:paraId="0B9B3353" w14:textId="77777777" w:rsidR="00952D52" w:rsidRPr="00952D52" w:rsidRDefault="00952D52" w:rsidP="0081547E">
      <w:pPr>
        <w:spacing w:after="0" w:line="240" w:lineRule="auto"/>
        <w:jc w:val="both"/>
        <w:rPr>
          <w:rFonts w:ascii="Times New Roman" w:hAnsi="Times New Roman"/>
          <w:sz w:val="24"/>
          <w:szCs w:val="24"/>
        </w:rPr>
      </w:pPr>
    </w:p>
    <w:tbl>
      <w:tblPr>
        <w:tblStyle w:val="TableGrid"/>
        <w:tblW w:w="10098" w:type="dxa"/>
        <w:tblInd w:w="810" w:type="dxa"/>
        <w:tblLayout w:type="fixed"/>
        <w:tblLook w:val="04A0" w:firstRow="1" w:lastRow="0" w:firstColumn="1" w:lastColumn="0" w:noHBand="0" w:noVBand="1"/>
      </w:tblPr>
      <w:tblGrid>
        <w:gridCol w:w="918"/>
        <w:gridCol w:w="2700"/>
        <w:gridCol w:w="900"/>
        <w:gridCol w:w="990"/>
        <w:gridCol w:w="1350"/>
        <w:gridCol w:w="3240"/>
      </w:tblGrid>
      <w:tr w:rsidR="00A00967" w14:paraId="44571DBA" w14:textId="77777777" w:rsidTr="003205CD">
        <w:tc>
          <w:tcPr>
            <w:tcW w:w="918" w:type="dxa"/>
          </w:tcPr>
          <w:p w14:paraId="417BE52D" w14:textId="77777777" w:rsidR="00A00967" w:rsidRPr="00A5265D" w:rsidRDefault="00A00967"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FMR Code</w:t>
            </w:r>
          </w:p>
        </w:tc>
        <w:tc>
          <w:tcPr>
            <w:tcW w:w="2700" w:type="dxa"/>
          </w:tcPr>
          <w:p w14:paraId="4913C8D0" w14:textId="77777777" w:rsidR="00A00967" w:rsidRPr="00A5265D" w:rsidRDefault="00A00967"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Particular</w:t>
            </w:r>
          </w:p>
        </w:tc>
        <w:tc>
          <w:tcPr>
            <w:tcW w:w="900" w:type="dxa"/>
          </w:tcPr>
          <w:p w14:paraId="170BA8C2" w14:textId="77777777" w:rsidR="00A00967" w:rsidRPr="00A5265D" w:rsidRDefault="00A00967"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Unit Cost</w:t>
            </w:r>
          </w:p>
          <w:p w14:paraId="3555E21C" w14:textId="77777777" w:rsidR="00A00967" w:rsidRPr="00A5265D" w:rsidRDefault="00A00967"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(INR)</w:t>
            </w:r>
          </w:p>
        </w:tc>
        <w:tc>
          <w:tcPr>
            <w:tcW w:w="990" w:type="dxa"/>
          </w:tcPr>
          <w:p w14:paraId="3AD01886" w14:textId="300F78AF" w:rsidR="00A00967" w:rsidRPr="00A5265D" w:rsidRDefault="00A00967"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Q</w:t>
            </w:r>
            <w:r w:rsidR="00A557FE">
              <w:rPr>
                <w:rFonts w:ascii="Times New Roman" w:hAnsi="Times New Roman"/>
                <w:b/>
                <w:bCs/>
                <w:sz w:val="24"/>
                <w:szCs w:val="24"/>
              </w:rPr>
              <w:t>nt</w:t>
            </w:r>
            <w:r w:rsidRPr="00A5265D">
              <w:rPr>
                <w:rFonts w:ascii="Times New Roman" w:hAnsi="Times New Roman"/>
                <w:b/>
                <w:bCs/>
                <w:sz w:val="24"/>
                <w:szCs w:val="24"/>
              </w:rPr>
              <w:t>y</w:t>
            </w:r>
            <w:r w:rsidR="00A557FE">
              <w:rPr>
                <w:rFonts w:ascii="Times New Roman" w:hAnsi="Times New Roman"/>
                <w:b/>
                <w:bCs/>
                <w:sz w:val="24"/>
                <w:szCs w:val="24"/>
              </w:rPr>
              <w:t>.</w:t>
            </w:r>
          </w:p>
        </w:tc>
        <w:tc>
          <w:tcPr>
            <w:tcW w:w="1350" w:type="dxa"/>
          </w:tcPr>
          <w:p w14:paraId="5C49AA0A" w14:textId="77777777" w:rsidR="00A00967" w:rsidRPr="00A5265D" w:rsidRDefault="00A00967"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Total budget proposed</w:t>
            </w:r>
          </w:p>
          <w:p w14:paraId="110D27EA" w14:textId="77777777" w:rsidR="00A00967" w:rsidRPr="00A5265D" w:rsidRDefault="00A00967" w:rsidP="00944DA6">
            <w:pPr>
              <w:pStyle w:val="ListParagraph"/>
              <w:spacing w:line="240" w:lineRule="auto"/>
              <w:ind w:left="0"/>
              <w:jc w:val="center"/>
              <w:rPr>
                <w:rFonts w:ascii="Times New Roman" w:hAnsi="Times New Roman"/>
                <w:b/>
                <w:bCs/>
                <w:sz w:val="24"/>
                <w:szCs w:val="24"/>
              </w:rPr>
            </w:pPr>
            <w:r w:rsidRPr="00A5265D">
              <w:rPr>
                <w:rFonts w:ascii="Times New Roman" w:hAnsi="Times New Roman"/>
                <w:b/>
                <w:bCs/>
                <w:sz w:val="24"/>
                <w:szCs w:val="24"/>
              </w:rPr>
              <w:t>(In Lacs)</w:t>
            </w:r>
          </w:p>
        </w:tc>
        <w:tc>
          <w:tcPr>
            <w:tcW w:w="3240" w:type="dxa"/>
          </w:tcPr>
          <w:p w14:paraId="40C0ED29" w14:textId="77777777" w:rsidR="00A00967" w:rsidRPr="00A5265D" w:rsidRDefault="00A00967"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Remark</w:t>
            </w:r>
          </w:p>
        </w:tc>
      </w:tr>
      <w:tr w:rsidR="00A00967" w14:paraId="4453ED6B" w14:textId="77777777" w:rsidTr="003205CD">
        <w:tc>
          <w:tcPr>
            <w:tcW w:w="918" w:type="dxa"/>
          </w:tcPr>
          <w:p w14:paraId="5D1C4E9F" w14:textId="62B8EF42" w:rsidR="00A00967" w:rsidRPr="00656675" w:rsidRDefault="00A00967" w:rsidP="00944DA6">
            <w:pPr>
              <w:spacing w:after="0"/>
              <w:ind w:left="365" w:hanging="450"/>
              <w:jc w:val="center"/>
              <w:rPr>
                <w:rFonts w:ascii="Times New Roman" w:hAnsi="Times New Roman"/>
                <w:b/>
                <w:bCs/>
                <w:sz w:val="24"/>
                <w:szCs w:val="24"/>
              </w:rPr>
            </w:pPr>
            <w:r>
              <w:rPr>
                <w:rFonts w:ascii="Times New Roman" w:hAnsi="Times New Roman"/>
                <w:b/>
                <w:bCs/>
                <w:sz w:val="24"/>
                <w:szCs w:val="24"/>
              </w:rPr>
              <w:t>10.4.7</w:t>
            </w:r>
          </w:p>
        </w:tc>
        <w:tc>
          <w:tcPr>
            <w:tcW w:w="2700" w:type="dxa"/>
          </w:tcPr>
          <w:p w14:paraId="011C52F2" w14:textId="77777777" w:rsidR="00A00967" w:rsidRDefault="00A00967"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Any other (please specify)</w:t>
            </w:r>
          </w:p>
          <w:p w14:paraId="36A6B39B" w14:textId="77777777" w:rsidR="00A557FE" w:rsidRPr="00A00967" w:rsidRDefault="00A557FE" w:rsidP="00A557FE">
            <w:pPr>
              <w:tabs>
                <w:tab w:val="left" w:pos="2230"/>
              </w:tabs>
              <w:spacing w:line="240" w:lineRule="auto"/>
              <w:ind w:left="360"/>
              <w:rPr>
                <w:rFonts w:ascii="Times New Roman" w:hAnsi="Times New Roman"/>
                <w:b/>
                <w:bCs/>
                <w:sz w:val="24"/>
                <w:szCs w:val="24"/>
              </w:rPr>
            </w:pPr>
            <w:r w:rsidRPr="00A00967">
              <w:rPr>
                <w:rFonts w:ascii="Times New Roman" w:hAnsi="Times New Roman"/>
                <w:b/>
                <w:bCs/>
                <w:sz w:val="24"/>
                <w:szCs w:val="24"/>
              </w:rPr>
              <w:t>Assessment of Quality of Sterilization services in identified High TT failure districts. (</w:t>
            </w:r>
            <w:proofErr w:type="spellStart"/>
            <w:r w:rsidRPr="00A00967">
              <w:rPr>
                <w:rFonts w:ascii="Times New Roman" w:hAnsi="Times New Roman"/>
                <w:b/>
                <w:bCs/>
                <w:sz w:val="24"/>
                <w:szCs w:val="24"/>
              </w:rPr>
              <w:t>Chhindwara</w:t>
            </w:r>
            <w:proofErr w:type="spellEnd"/>
            <w:r w:rsidRPr="00A00967">
              <w:rPr>
                <w:rFonts w:ascii="Times New Roman" w:hAnsi="Times New Roman"/>
                <w:b/>
                <w:bCs/>
                <w:sz w:val="24"/>
                <w:szCs w:val="24"/>
              </w:rPr>
              <w:t xml:space="preserve">, Morena, Satna, </w:t>
            </w:r>
            <w:proofErr w:type="spellStart"/>
            <w:r w:rsidRPr="00A00967">
              <w:rPr>
                <w:rFonts w:ascii="Times New Roman" w:hAnsi="Times New Roman"/>
                <w:b/>
                <w:bCs/>
                <w:sz w:val="24"/>
                <w:szCs w:val="24"/>
              </w:rPr>
              <w:t>Raisen</w:t>
            </w:r>
            <w:proofErr w:type="spellEnd"/>
            <w:r w:rsidRPr="00A00967">
              <w:rPr>
                <w:rFonts w:ascii="Times New Roman" w:hAnsi="Times New Roman"/>
                <w:b/>
                <w:bCs/>
                <w:sz w:val="24"/>
                <w:szCs w:val="24"/>
              </w:rPr>
              <w:t xml:space="preserve">, Sagar, Tikamgarh) </w:t>
            </w:r>
          </w:p>
          <w:p w14:paraId="220112BD" w14:textId="75C0D0EF" w:rsidR="00A557FE" w:rsidRPr="00A5265D" w:rsidRDefault="00A557FE" w:rsidP="00944DA6">
            <w:pPr>
              <w:pStyle w:val="ListParagraph"/>
              <w:spacing w:line="240" w:lineRule="auto"/>
              <w:ind w:left="0"/>
              <w:jc w:val="center"/>
              <w:rPr>
                <w:rFonts w:ascii="Times New Roman" w:hAnsi="Times New Roman"/>
                <w:b/>
                <w:bCs/>
                <w:sz w:val="24"/>
                <w:szCs w:val="24"/>
              </w:rPr>
            </w:pPr>
          </w:p>
        </w:tc>
        <w:tc>
          <w:tcPr>
            <w:tcW w:w="900" w:type="dxa"/>
          </w:tcPr>
          <w:p w14:paraId="1E38A27F" w14:textId="5257C1DC" w:rsidR="00A00967" w:rsidRPr="00A5265D" w:rsidRDefault="00A00967"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1500000</w:t>
            </w:r>
          </w:p>
        </w:tc>
        <w:tc>
          <w:tcPr>
            <w:tcW w:w="990" w:type="dxa"/>
          </w:tcPr>
          <w:p w14:paraId="7DBEA0B3" w14:textId="0BB4E94B" w:rsidR="00A00967" w:rsidRPr="00A5265D" w:rsidRDefault="00A00967"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w:t>
            </w:r>
          </w:p>
        </w:tc>
        <w:tc>
          <w:tcPr>
            <w:tcW w:w="1350" w:type="dxa"/>
          </w:tcPr>
          <w:p w14:paraId="1527E692" w14:textId="39951F5D" w:rsidR="00A00967" w:rsidRPr="00A5265D" w:rsidRDefault="00A00967" w:rsidP="00944DA6">
            <w:pPr>
              <w:pStyle w:val="ListParagraph"/>
              <w:spacing w:line="240" w:lineRule="auto"/>
              <w:ind w:left="0"/>
              <w:jc w:val="center"/>
              <w:rPr>
                <w:rFonts w:ascii="Times New Roman" w:hAnsi="Times New Roman"/>
                <w:b/>
                <w:bCs/>
                <w:sz w:val="24"/>
                <w:szCs w:val="24"/>
              </w:rPr>
            </w:pPr>
            <w:r>
              <w:rPr>
                <w:rFonts w:ascii="Times New Roman" w:hAnsi="Times New Roman"/>
                <w:b/>
                <w:bCs/>
                <w:sz w:val="24"/>
                <w:szCs w:val="24"/>
              </w:rPr>
              <w:t>15.00</w:t>
            </w:r>
          </w:p>
        </w:tc>
        <w:tc>
          <w:tcPr>
            <w:tcW w:w="3240" w:type="dxa"/>
          </w:tcPr>
          <w:p w14:paraId="36C5261D" w14:textId="592E632F" w:rsidR="00A00967" w:rsidRPr="002C5902" w:rsidRDefault="00A00967" w:rsidP="00A00967">
            <w:pPr>
              <w:tabs>
                <w:tab w:val="left" w:pos="2230"/>
              </w:tabs>
              <w:spacing w:line="240" w:lineRule="auto"/>
              <w:ind w:left="360"/>
              <w:rPr>
                <w:rFonts w:ascii="Times New Roman" w:hAnsi="Times New Roman"/>
                <w:b/>
                <w:bCs/>
                <w:sz w:val="24"/>
                <w:szCs w:val="24"/>
              </w:rPr>
            </w:pPr>
            <w:r w:rsidRPr="00A00967">
              <w:rPr>
                <w:rFonts w:ascii="Times New Roman" w:hAnsi="Times New Roman"/>
                <w:b/>
                <w:bCs/>
                <w:sz w:val="24"/>
                <w:szCs w:val="24"/>
              </w:rPr>
              <w:t>In facilitation with UNFPA and Medical colleges</w:t>
            </w:r>
          </w:p>
        </w:tc>
      </w:tr>
    </w:tbl>
    <w:p w14:paraId="46AEF864" w14:textId="77777777" w:rsidR="00A00967" w:rsidRDefault="00A00967" w:rsidP="00A00967">
      <w:pPr>
        <w:pStyle w:val="ListParagraph"/>
        <w:spacing w:after="0"/>
        <w:ind w:left="810"/>
        <w:jc w:val="both"/>
        <w:rPr>
          <w:rFonts w:ascii="Times New Roman" w:hAnsi="Times New Roman"/>
          <w:sz w:val="24"/>
          <w:szCs w:val="24"/>
        </w:rPr>
      </w:pPr>
    </w:p>
    <w:p w14:paraId="2C6E6409" w14:textId="77777777" w:rsidR="00A00967" w:rsidRPr="00A00967" w:rsidRDefault="00A00967" w:rsidP="00A00967">
      <w:pPr>
        <w:pStyle w:val="ListParagraph"/>
        <w:spacing w:after="0"/>
        <w:ind w:left="810"/>
        <w:jc w:val="both"/>
        <w:rPr>
          <w:rFonts w:ascii="Times New Roman" w:hAnsi="Times New Roman"/>
          <w:sz w:val="24"/>
          <w:szCs w:val="24"/>
        </w:rPr>
      </w:pPr>
    </w:p>
    <w:p w14:paraId="696227AC" w14:textId="7598EB51" w:rsidR="002C5902" w:rsidRDefault="002C5902" w:rsidP="002C5902">
      <w:pPr>
        <w:spacing w:after="0"/>
        <w:jc w:val="both"/>
        <w:rPr>
          <w:rFonts w:ascii="Times New Roman" w:hAnsi="Times New Roman"/>
          <w:b/>
          <w:bCs/>
          <w:sz w:val="24"/>
          <w:szCs w:val="24"/>
        </w:rPr>
      </w:pPr>
    </w:p>
    <w:p w14:paraId="0688699B" w14:textId="77777777" w:rsidR="002C5902" w:rsidRPr="002C5902" w:rsidRDefault="002C5902" w:rsidP="002C5902">
      <w:pPr>
        <w:spacing w:after="0"/>
        <w:jc w:val="both"/>
        <w:rPr>
          <w:rFonts w:ascii="Times New Roman" w:hAnsi="Times New Roman"/>
          <w:b/>
          <w:bCs/>
          <w:sz w:val="24"/>
          <w:szCs w:val="24"/>
        </w:rPr>
      </w:pPr>
    </w:p>
    <w:p w14:paraId="774A6DE1" w14:textId="77777777" w:rsidR="00A9510A" w:rsidRDefault="00350AC8" w:rsidP="00350AC8">
      <w:pPr>
        <w:shd w:val="clear" w:color="auto" w:fill="FFFFFF"/>
        <w:spacing w:after="0" w:line="240" w:lineRule="auto"/>
        <w:jc w:val="center"/>
        <w:textAlignment w:val="baseline"/>
        <w:rPr>
          <w:rFonts w:cstheme="minorHAnsi"/>
          <w:color w:val="000000"/>
          <w:szCs w:val="24"/>
        </w:rPr>
      </w:pPr>
      <w:r>
        <w:rPr>
          <w:rFonts w:cstheme="minorHAnsi"/>
          <w:color w:val="000000"/>
          <w:szCs w:val="24"/>
        </w:rPr>
        <w:t>*</w:t>
      </w:r>
      <w:r w:rsidR="00A9510A">
        <w:rPr>
          <w:rFonts w:cstheme="minorHAnsi"/>
          <w:color w:val="000000"/>
          <w:szCs w:val="24"/>
        </w:rPr>
        <w:t>*****************</w:t>
      </w:r>
    </w:p>
    <w:sectPr w:rsidR="00A9510A" w:rsidSect="006D7D4A">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2B24" w14:textId="77777777" w:rsidR="00463ED0" w:rsidRDefault="00463ED0" w:rsidP="007C4EFC">
      <w:pPr>
        <w:spacing w:after="0" w:line="240" w:lineRule="auto"/>
      </w:pPr>
      <w:r>
        <w:separator/>
      </w:r>
    </w:p>
  </w:endnote>
  <w:endnote w:type="continuationSeparator" w:id="0">
    <w:p w14:paraId="04EAF5E9" w14:textId="77777777" w:rsidR="00463ED0" w:rsidRDefault="00463ED0" w:rsidP="007C4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246D5" w14:textId="77777777" w:rsidR="00463ED0" w:rsidRDefault="00463ED0" w:rsidP="007C4EFC">
      <w:pPr>
        <w:spacing w:after="0" w:line="240" w:lineRule="auto"/>
      </w:pPr>
      <w:r>
        <w:separator/>
      </w:r>
    </w:p>
  </w:footnote>
  <w:footnote w:type="continuationSeparator" w:id="0">
    <w:p w14:paraId="0CC4187F" w14:textId="77777777" w:rsidR="00463ED0" w:rsidRDefault="00463ED0" w:rsidP="007C4E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614"/>
    <w:multiLevelType w:val="multilevel"/>
    <w:tmpl w:val="CD34B82C"/>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687450"/>
    <w:multiLevelType w:val="multilevel"/>
    <w:tmpl w:val="EEBA0E00"/>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376071"/>
    <w:multiLevelType w:val="hybridMultilevel"/>
    <w:tmpl w:val="3612C4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454BF"/>
    <w:multiLevelType w:val="hybridMultilevel"/>
    <w:tmpl w:val="B9C8A73C"/>
    <w:lvl w:ilvl="0" w:tplc="53B4BA2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0601C"/>
    <w:multiLevelType w:val="hybridMultilevel"/>
    <w:tmpl w:val="B3D46C2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F0B39E7"/>
    <w:multiLevelType w:val="hybridMultilevel"/>
    <w:tmpl w:val="F7DA09A6"/>
    <w:lvl w:ilvl="0" w:tplc="E9002D4A">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43CD5"/>
    <w:multiLevelType w:val="hybridMultilevel"/>
    <w:tmpl w:val="52DE7B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C51E5"/>
    <w:multiLevelType w:val="hybridMultilevel"/>
    <w:tmpl w:val="FFC61C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8078A"/>
    <w:multiLevelType w:val="hybridMultilevel"/>
    <w:tmpl w:val="E71CB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36BEE"/>
    <w:multiLevelType w:val="multilevel"/>
    <w:tmpl w:val="B32045F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25141C0"/>
    <w:multiLevelType w:val="hybridMultilevel"/>
    <w:tmpl w:val="37AE62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B105DD"/>
    <w:multiLevelType w:val="hybridMultilevel"/>
    <w:tmpl w:val="13E8150C"/>
    <w:lvl w:ilvl="0" w:tplc="FD601194">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6E0FDF"/>
    <w:multiLevelType w:val="multilevel"/>
    <w:tmpl w:val="13E8150C"/>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15:restartNumberingAfterBreak="0">
    <w:nsid w:val="27ED6CCE"/>
    <w:multiLevelType w:val="hybridMultilevel"/>
    <w:tmpl w:val="C8969CF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C12558"/>
    <w:multiLevelType w:val="hybridMultilevel"/>
    <w:tmpl w:val="B61A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92D3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35AD6D54"/>
    <w:multiLevelType w:val="multilevel"/>
    <w:tmpl w:val="F28A380C"/>
    <w:lvl w:ilvl="0">
      <w:start w:val="8"/>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7E80C9D"/>
    <w:multiLevelType w:val="hybridMultilevel"/>
    <w:tmpl w:val="69685242"/>
    <w:lvl w:ilvl="0" w:tplc="FC18CA78">
      <w:start w:val="1"/>
      <w:numFmt w:val="decimal"/>
      <w:lvlText w:val="%1."/>
      <w:lvlJc w:val="left"/>
      <w:pPr>
        <w:ind w:left="81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B471C"/>
    <w:multiLevelType w:val="multilevel"/>
    <w:tmpl w:val="A5EA70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FF15C6"/>
    <w:multiLevelType w:val="hybridMultilevel"/>
    <w:tmpl w:val="0FA6908E"/>
    <w:lvl w:ilvl="0" w:tplc="11D4351A">
      <w:start w:val="1"/>
      <w:numFmt w:val="bullet"/>
      <w:lvlText w:val="•"/>
      <w:lvlJc w:val="left"/>
      <w:pPr>
        <w:tabs>
          <w:tab w:val="num" w:pos="720"/>
        </w:tabs>
        <w:ind w:left="720" w:hanging="360"/>
      </w:pPr>
      <w:rPr>
        <w:rFonts w:ascii="Arial" w:hAnsi="Arial" w:hint="default"/>
      </w:rPr>
    </w:lvl>
    <w:lvl w:ilvl="1" w:tplc="917240E8" w:tentative="1">
      <w:start w:val="1"/>
      <w:numFmt w:val="bullet"/>
      <w:lvlText w:val="•"/>
      <w:lvlJc w:val="left"/>
      <w:pPr>
        <w:tabs>
          <w:tab w:val="num" w:pos="1440"/>
        </w:tabs>
        <w:ind w:left="1440" w:hanging="360"/>
      </w:pPr>
      <w:rPr>
        <w:rFonts w:ascii="Arial" w:hAnsi="Arial" w:hint="default"/>
      </w:rPr>
    </w:lvl>
    <w:lvl w:ilvl="2" w:tplc="6248C1F8" w:tentative="1">
      <w:start w:val="1"/>
      <w:numFmt w:val="bullet"/>
      <w:lvlText w:val="•"/>
      <w:lvlJc w:val="left"/>
      <w:pPr>
        <w:tabs>
          <w:tab w:val="num" w:pos="2160"/>
        </w:tabs>
        <w:ind w:left="2160" w:hanging="360"/>
      </w:pPr>
      <w:rPr>
        <w:rFonts w:ascii="Arial" w:hAnsi="Arial" w:hint="default"/>
      </w:rPr>
    </w:lvl>
    <w:lvl w:ilvl="3" w:tplc="CE9E1368" w:tentative="1">
      <w:start w:val="1"/>
      <w:numFmt w:val="bullet"/>
      <w:lvlText w:val="•"/>
      <w:lvlJc w:val="left"/>
      <w:pPr>
        <w:tabs>
          <w:tab w:val="num" w:pos="2880"/>
        </w:tabs>
        <w:ind w:left="2880" w:hanging="360"/>
      </w:pPr>
      <w:rPr>
        <w:rFonts w:ascii="Arial" w:hAnsi="Arial" w:hint="default"/>
      </w:rPr>
    </w:lvl>
    <w:lvl w:ilvl="4" w:tplc="00EA6BCE" w:tentative="1">
      <w:start w:val="1"/>
      <w:numFmt w:val="bullet"/>
      <w:lvlText w:val="•"/>
      <w:lvlJc w:val="left"/>
      <w:pPr>
        <w:tabs>
          <w:tab w:val="num" w:pos="3600"/>
        </w:tabs>
        <w:ind w:left="3600" w:hanging="360"/>
      </w:pPr>
      <w:rPr>
        <w:rFonts w:ascii="Arial" w:hAnsi="Arial" w:hint="default"/>
      </w:rPr>
    </w:lvl>
    <w:lvl w:ilvl="5" w:tplc="44306314" w:tentative="1">
      <w:start w:val="1"/>
      <w:numFmt w:val="bullet"/>
      <w:lvlText w:val="•"/>
      <w:lvlJc w:val="left"/>
      <w:pPr>
        <w:tabs>
          <w:tab w:val="num" w:pos="4320"/>
        </w:tabs>
        <w:ind w:left="4320" w:hanging="360"/>
      </w:pPr>
      <w:rPr>
        <w:rFonts w:ascii="Arial" w:hAnsi="Arial" w:hint="default"/>
      </w:rPr>
    </w:lvl>
    <w:lvl w:ilvl="6" w:tplc="6F72E4B0" w:tentative="1">
      <w:start w:val="1"/>
      <w:numFmt w:val="bullet"/>
      <w:lvlText w:val="•"/>
      <w:lvlJc w:val="left"/>
      <w:pPr>
        <w:tabs>
          <w:tab w:val="num" w:pos="5040"/>
        </w:tabs>
        <w:ind w:left="5040" w:hanging="360"/>
      </w:pPr>
      <w:rPr>
        <w:rFonts w:ascii="Arial" w:hAnsi="Arial" w:hint="default"/>
      </w:rPr>
    </w:lvl>
    <w:lvl w:ilvl="7" w:tplc="B7C81AD6" w:tentative="1">
      <w:start w:val="1"/>
      <w:numFmt w:val="bullet"/>
      <w:lvlText w:val="•"/>
      <w:lvlJc w:val="left"/>
      <w:pPr>
        <w:tabs>
          <w:tab w:val="num" w:pos="5760"/>
        </w:tabs>
        <w:ind w:left="5760" w:hanging="360"/>
      </w:pPr>
      <w:rPr>
        <w:rFonts w:ascii="Arial" w:hAnsi="Arial" w:hint="default"/>
      </w:rPr>
    </w:lvl>
    <w:lvl w:ilvl="8" w:tplc="F86255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922E10"/>
    <w:multiLevelType w:val="hybridMultilevel"/>
    <w:tmpl w:val="AF76D64E"/>
    <w:lvl w:ilvl="0" w:tplc="28163AA6">
      <w:start w:val="1"/>
      <w:numFmt w:val="bullet"/>
      <w:lvlText w:val="•"/>
      <w:lvlJc w:val="left"/>
      <w:pPr>
        <w:tabs>
          <w:tab w:val="num" w:pos="720"/>
        </w:tabs>
        <w:ind w:left="720" w:hanging="360"/>
      </w:pPr>
      <w:rPr>
        <w:rFonts w:ascii="Arial" w:hAnsi="Arial" w:hint="default"/>
      </w:rPr>
    </w:lvl>
    <w:lvl w:ilvl="1" w:tplc="3D6847B2" w:tentative="1">
      <w:start w:val="1"/>
      <w:numFmt w:val="bullet"/>
      <w:lvlText w:val="•"/>
      <w:lvlJc w:val="left"/>
      <w:pPr>
        <w:tabs>
          <w:tab w:val="num" w:pos="1440"/>
        </w:tabs>
        <w:ind w:left="1440" w:hanging="360"/>
      </w:pPr>
      <w:rPr>
        <w:rFonts w:ascii="Arial" w:hAnsi="Arial" w:hint="default"/>
      </w:rPr>
    </w:lvl>
    <w:lvl w:ilvl="2" w:tplc="F2C4DFFA" w:tentative="1">
      <w:start w:val="1"/>
      <w:numFmt w:val="bullet"/>
      <w:lvlText w:val="•"/>
      <w:lvlJc w:val="left"/>
      <w:pPr>
        <w:tabs>
          <w:tab w:val="num" w:pos="2160"/>
        </w:tabs>
        <w:ind w:left="2160" w:hanging="360"/>
      </w:pPr>
      <w:rPr>
        <w:rFonts w:ascii="Arial" w:hAnsi="Arial" w:hint="default"/>
      </w:rPr>
    </w:lvl>
    <w:lvl w:ilvl="3" w:tplc="3BBCF7E6" w:tentative="1">
      <w:start w:val="1"/>
      <w:numFmt w:val="bullet"/>
      <w:lvlText w:val="•"/>
      <w:lvlJc w:val="left"/>
      <w:pPr>
        <w:tabs>
          <w:tab w:val="num" w:pos="2880"/>
        </w:tabs>
        <w:ind w:left="2880" w:hanging="360"/>
      </w:pPr>
      <w:rPr>
        <w:rFonts w:ascii="Arial" w:hAnsi="Arial" w:hint="default"/>
      </w:rPr>
    </w:lvl>
    <w:lvl w:ilvl="4" w:tplc="CF0ED6E8" w:tentative="1">
      <w:start w:val="1"/>
      <w:numFmt w:val="bullet"/>
      <w:lvlText w:val="•"/>
      <w:lvlJc w:val="left"/>
      <w:pPr>
        <w:tabs>
          <w:tab w:val="num" w:pos="3600"/>
        </w:tabs>
        <w:ind w:left="3600" w:hanging="360"/>
      </w:pPr>
      <w:rPr>
        <w:rFonts w:ascii="Arial" w:hAnsi="Arial" w:hint="default"/>
      </w:rPr>
    </w:lvl>
    <w:lvl w:ilvl="5" w:tplc="155CE00A" w:tentative="1">
      <w:start w:val="1"/>
      <w:numFmt w:val="bullet"/>
      <w:lvlText w:val="•"/>
      <w:lvlJc w:val="left"/>
      <w:pPr>
        <w:tabs>
          <w:tab w:val="num" w:pos="4320"/>
        </w:tabs>
        <w:ind w:left="4320" w:hanging="360"/>
      </w:pPr>
      <w:rPr>
        <w:rFonts w:ascii="Arial" w:hAnsi="Arial" w:hint="default"/>
      </w:rPr>
    </w:lvl>
    <w:lvl w:ilvl="6" w:tplc="9B2A0B62" w:tentative="1">
      <w:start w:val="1"/>
      <w:numFmt w:val="bullet"/>
      <w:lvlText w:val="•"/>
      <w:lvlJc w:val="left"/>
      <w:pPr>
        <w:tabs>
          <w:tab w:val="num" w:pos="5040"/>
        </w:tabs>
        <w:ind w:left="5040" w:hanging="360"/>
      </w:pPr>
      <w:rPr>
        <w:rFonts w:ascii="Arial" w:hAnsi="Arial" w:hint="default"/>
      </w:rPr>
    </w:lvl>
    <w:lvl w:ilvl="7" w:tplc="EF2E5F8A" w:tentative="1">
      <w:start w:val="1"/>
      <w:numFmt w:val="bullet"/>
      <w:lvlText w:val="•"/>
      <w:lvlJc w:val="left"/>
      <w:pPr>
        <w:tabs>
          <w:tab w:val="num" w:pos="5760"/>
        </w:tabs>
        <w:ind w:left="5760" w:hanging="360"/>
      </w:pPr>
      <w:rPr>
        <w:rFonts w:ascii="Arial" w:hAnsi="Arial" w:hint="default"/>
      </w:rPr>
    </w:lvl>
    <w:lvl w:ilvl="8" w:tplc="BD224D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846FF0"/>
    <w:multiLevelType w:val="hybridMultilevel"/>
    <w:tmpl w:val="F558B6E2"/>
    <w:lvl w:ilvl="0" w:tplc="BC488B78">
      <w:start w:val="1"/>
      <w:numFmt w:val="decimal"/>
      <w:lvlText w:val="%1."/>
      <w:lvlJc w:val="left"/>
      <w:pPr>
        <w:ind w:left="840" w:hanging="360"/>
      </w:pPr>
      <w:rPr>
        <w:rFonts w:ascii="Calibri" w:hAnsi="Calibri" w:cs="Calibri"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3FA85923"/>
    <w:multiLevelType w:val="hybridMultilevel"/>
    <w:tmpl w:val="D3B0C0E0"/>
    <w:lvl w:ilvl="0" w:tplc="FC18CA78">
      <w:start w:val="1"/>
      <w:numFmt w:val="decimal"/>
      <w:lvlText w:val="%1."/>
      <w:lvlJc w:val="left"/>
      <w:pPr>
        <w:ind w:left="81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A10A86"/>
    <w:multiLevelType w:val="hybridMultilevel"/>
    <w:tmpl w:val="D3F2A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68409F"/>
    <w:multiLevelType w:val="multilevel"/>
    <w:tmpl w:val="06CC330A"/>
    <w:lvl w:ilvl="0">
      <w:start w:val="3"/>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440" w:hanging="1440"/>
      </w:pPr>
      <w:rPr>
        <w:rFonts w:ascii="Times New Roman" w:hAnsi="Times New Roman" w:cs="Times New Roman" w:hint="default"/>
        <w:b w:val="0"/>
      </w:rPr>
    </w:lvl>
  </w:abstractNum>
  <w:abstractNum w:abstractNumId="25" w15:restartNumberingAfterBreak="0">
    <w:nsid w:val="46A20214"/>
    <w:multiLevelType w:val="multilevel"/>
    <w:tmpl w:val="EF124AFA"/>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A47413B"/>
    <w:multiLevelType w:val="hybridMultilevel"/>
    <w:tmpl w:val="7F28AA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72557A"/>
    <w:multiLevelType w:val="hybridMultilevel"/>
    <w:tmpl w:val="5DC26494"/>
    <w:lvl w:ilvl="0" w:tplc="631806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3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913BE0"/>
    <w:multiLevelType w:val="multilevel"/>
    <w:tmpl w:val="733E9C8C"/>
    <w:lvl w:ilvl="0">
      <w:start w:val="10"/>
      <w:numFmt w:val="decimal"/>
      <w:lvlText w:val="%1"/>
      <w:lvlJc w:val="left"/>
      <w:pPr>
        <w:ind w:left="78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0" w15:restartNumberingAfterBreak="0">
    <w:nsid w:val="52AD0FF6"/>
    <w:multiLevelType w:val="multilevel"/>
    <w:tmpl w:val="26561DE0"/>
    <w:lvl w:ilvl="0">
      <w:start w:val="3"/>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720" w:hanging="360"/>
      </w:pPr>
      <w:rPr>
        <w:rFonts w:ascii="Times New Roman" w:hAnsi="Times New Roman" w:cs="Times New Roman" w:hint="default"/>
        <w:b w:val="0"/>
      </w:rPr>
    </w:lvl>
    <w:lvl w:ilvl="2">
      <w:start w:val="1"/>
      <w:numFmt w:val="decimal"/>
      <w:lvlText w:val="%1.%2.%3"/>
      <w:lvlJc w:val="left"/>
      <w:pPr>
        <w:ind w:left="1440" w:hanging="720"/>
      </w:pPr>
      <w:rPr>
        <w:rFonts w:ascii="Times New Roman" w:hAnsi="Times New Roman" w:cs="Times New Roman" w:hint="default"/>
        <w:b w:val="0"/>
      </w:rPr>
    </w:lvl>
    <w:lvl w:ilvl="3">
      <w:start w:val="1"/>
      <w:numFmt w:val="decimal"/>
      <w:lvlText w:val="%1.%2.%3.%4"/>
      <w:lvlJc w:val="left"/>
      <w:pPr>
        <w:ind w:left="1800" w:hanging="720"/>
      </w:pPr>
      <w:rPr>
        <w:rFonts w:ascii="Times New Roman" w:hAnsi="Times New Roman" w:cs="Times New Roman" w:hint="default"/>
        <w:b w:val="0"/>
      </w:rPr>
    </w:lvl>
    <w:lvl w:ilvl="4">
      <w:start w:val="1"/>
      <w:numFmt w:val="decimal"/>
      <w:lvlText w:val="%1.%2.%3.%4.%5"/>
      <w:lvlJc w:val="left"/>
      <w:pPr>
        <w:ind w:left="2520" w:hanging="1080"/>
      </w:pPr>
      <w:rPr>
        <w:rFonts w:ascii="Times New Roman" w:hAnsi="Times New Roman" w:cs="Times New Roman" w:hint="default"/>
        <w:b w:val="0"/>
      </w:rPr>
    </w:lvl>
    <w:lvl w:ilvl="5">
      <w:start w:val="1"/>
      <w:numFmt w:val="decimal"/>
      <w:lvlText w:val="%1.%2.%3.%4.%5.%6"/>
      <w:lvlJc w:val="left"/>
      <w:pPr>
        <w:ind w:left="2880" w:hanging="1080"/>
      </w:pPr>
      <w:rPr>
        <w:rFonts w:ascii="Times New Roman" w:hAnsi="Times New Roman" w:cs="Times New Roman" w:hint="default"/>
        <w:b w:val="0"/>
      </w:rPr>
    </w:lvl>
    <w:lvl w:ilvl="6">
      <w:start w:val="1"/>
      <w:numFmt w:val="decimal"/>
      <w:lvlText w:val="%1.%2.%3.%4.%5.%6.%7"/>
      <w:lvlJc w:val="left"/>
      <w:pPr>
        <w:ind w:left="3600" w:hanging="1440"/>
      </w:pPr>
      <w:rPr>
        <w:rFonts w:ascii="Times New Roman" w:hAnsi="Times New Roman" w:cs="Times New Roman" w:hint="default"/>
        <w:b w:val="0"/>
      </w:rPr>
    </w:lvl>
    <w:lvl w:ilvl="7">
      <w:start w:val="1"/>
      <w:numFmt w:val="decimal"/>
      <w:lvlText w:val="%1.%2.%3.%4.%5.%6.%7.%8"/>
      <w:lvlJc w:val="left"/>
      <w:pPr>
        <w:ind w:left="3960" w:hanging="1440"/>
      </w:pPr>
      <w:rPr>
        <w:rFonts w:ascii="Times New Roman" w:hAnsi="Times New Roman" w:cs="Times New Roman" w:hint="default"/>
        <w:b w:val="0"/>
      </w:rPr>
    </w:lvl>
    <w:lvl w:ilvl="8">
      <w:start w:val="1"/>
      <w:numFmt w:val="decimal"/>
      <w:lvlText w:val="%1.%2.%3.%4.%5.%6.%7.%8.%9"/>
      <w:lvlJc w:val="left"/>
      <w:pPr>
        <w:ind w:left="4320" w:hanging="1440"/>
      </w:pPr>
      <w:rPr>
        <w:rFonts w:ascii="Times New Roman" w:hAnsi="Times New Roman" w:cs="Times New Roman" w:hint="default"/>
        <w:b w:val="0"/>
      </w:rPr>
    </w:lvl>
  </w:abstractNum>
  <w:abstractNum w:abstractNumId="31" w15:restartNumberingAfterBreak="0">
    <w:nsid w:val="56C466E0"/>
    <w:multiLevelType w:val="hybridMultilevel"/>
    <w:tmpl w:val="7230131A"/>
    <w:lvl w:ilvl="0" w:tplc="B760861C">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0647FC"/>
    <w:multiLevelType w:val="multilevel"/>
    <w:tmpl w:val="9986321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8E22033"/>
    <w:multiLevelType w:val="hybridMultilevel"/>
    <w:tmpl w:val="F5345904"/>
    <w:lvl w:ilvl="0" w:tplc="FC18CA78">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04F3F"/>
    <w:multiLevelType w:val="hybridMultilevel"/>
    <w:tmpl w:val="5B6CA6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092727"/>
    <w:multiLevelType w:val="multilevel"/>
    <w:tmpl w:val="5936C1A0"/>
    <w:lvl w:ilvl="0">
      <w:start w:val="8"/>
      <w:numFmt w:val="decimal"/>
      <w:lvlText w:val="%1"/>
      <w:lvlJc w:val="left"/>
      <w:pPr>
        <w:ind w:left="360" w:hanging="360"/>
      </w:pPr>
      <w:rPr>
        <w:rFonts w:ascii="Times New Roman" w:hAnsi="Times New Roman" w:hint="default"/>
        <w:sz w:val="24"/>
      </w:rPr>
    </w:lvl>
    <w:lvl w:ilvl="1">
      <w:start w:val="1"/>
      <w:numFmt w:val="decimal"/>
      <w:lvlText w:val="%1.%2"/>
      <w:lvlJc w:val="left"/>
      <w:pPr>
        <w:ind w:left="420" w:hanging="360"/>
      </w:pPr>
      <w:rPr>
        <w:rFonts w:ascii="Times New Roman" w:hAnsi="Times New Roman" w:hint="default"/>
        <w:sz w:val="24"/>
      </w:rPr>
    </w:lvl>
    <w:lvl w:ilvl="2">
      <w:start w:val="1"/>
      <w:numFmt w:val="decimal"/>
      <w:lvlText w:val="%1.%2.%3"/>
      <w:lvlJc w:val="left"/>
      <w:pPr>
        <w:ind w:left="840" w:hanging="720"/>
      </w:pPr>
      <w:rPr>
        <w:rFonts w:ascii="Times New Roman" w:hAnsi="Times New Roman" w:hint="default"/>
        <w:sz w:val="24"/>
      </w:rPr>
    </w:lvl>
    <w:lvl w:ilvl="3">
      <w:start w:val="1"/>
      <w:numFmt w:val="decimal"/>
      <w:lvlText w:val="%1.%2.%3.%4"/>
      <w:lvlJc w:val="left"/>
      <w:pPr>
        <w:ind w:left="900" w:hanging="720"/>
      </w:pPr>
      <w:rPr>
        <w:rFonts w:ascii="Times New Roman" w:hAnsi="Times New Roman" w:hint="default"/>
        <w:sz w:val="24"/>
      </w:rPr>
    </w:lvl>
    <w:lvl w:ilvl="4">
      <w:start w:val="1"/>
      <w:numFmt w:val="decimal"/>
      <w:lvlText w:val="%1.%2.%3.%4.%5"/>
      <w:lvlJc w:val="left"/>
      <w:pPr>
        <w:ind w:left="1320" w:hanging="1080"/>
      </w:pPr>
      <w:rPr>
        <w:rFonts w:ascii="Times New Roman" w:hAnsi="Times New Roman" w:hint="default"/>
        <w:sz w:val="24"/>
      </w:rPr>
    </w:lvl>
    <w:lvl w:ilvl="5">
      <w:start w:val="1"/>
      <w:numFmt w:val="decimal"/>
      <w:lvlText w:val="%1.%2.%3.%4.%5.%6"/>
      <w:lvlJc w:val="left"/>
      <w:pPr>
        <w:ind w:left="1380" w:hanging="1080"/>
      </w:pPr>
      <w:rPr>
        <w:rFonts w:ascii="Times New Roman" w:hAnsi="Times New Roman" w:hint="default"/>
        <w:sz w:val="24"/>
      </w:rPr>
    </w:lvl>
    <w:lvl w:ilvl="6">
      <w:start w:val="1"/>
      <w:numFmt w:val="decimal"/>
      <w:lvlText w:val="%1.%2.%3.%4.%5.%6.%7"/>
      <w:lvlJc w:val="left"/>
      <w:pPr>
        <w:ind w:left="1800" w:hanging="1440"/>
      </w:pPr>
      <w:rPr>
        <w:rFonts w:ascii="Times New Roman" w:hAnsi="Times New Roman" w:hint="default"/>
        <w:sz w:val="24"/>
      </w:rPr>
    </w:lvl>
    <w:lvl w:ilvl="7">
      <w:start w:val="1"/>
      <w:numFmt w:val="decimal"/>
      <w:lvlText w:val="%1.%2.%3.%4.%5.%6.%7.%8"/>
      <w:lvlJc w:val="left"/>
      <w:pPr>
        <w:ind w:left="1860" w:hanging="1440"/>
      </w:pPr>
      <w:rPr>
        <w:rFonts w:ascii="Times New Roman" w:hAnsi="Times New Roman" w:hint="default"/>
        <w:sz w:val="24"/>
      </w:rPr>
    </w:lvl>
    <w:lvl w:ilvl="8">
      <w:start w:val="1"/>
      <w:numFmt w:val="decimal"/>
      <w:lvlText w:val="%1.%2.%3.%4.%5.%6.%7.%8.%9"/>
      <w:lvlJc w:val="left"/>
      <w:pPr>
        <w:ind w:left="1920" w:hanging="1440"/>
      </w:pPr>
      <w:rPr>
        <w:rFonts w:ascii="Times New Roman" w:hAnsi="Times New Roman" w:hint="default"/>
        <w:sz w:val="24"/>
      </w:rPr>
    </w:lvl>
  </w:abstractNum>
  <w:abstractNum w:abstractNumId="36" w15:restartNumberingAfterBreak="0">
    <w:nsid w:val="60CC31B8"/>
    <w:multiLevelType w:val="multilevel"/>
    <w:tmpl w:val="B47209C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4DE5CFC"/>
    <w:multiLevelType w:val="hybridMultilevel"/>
    <w:tmpl w:val="D59077C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8" w15:restartNumberingAfterBreak="0">
    <w:nsid w:val="6AAA58D5"/>
    <w:multiLevelType w:val="hybridMultilevel"/>
    <w:tmpl w:val="F2F8A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22850"/>
    <w:multiLevelType w:val="hybridMultilevel"/>
    <w:tmpl w:val="B616DEF8"/>
    <w:lvl w:ilvl="0" w:tplc="0409000F">
      <w:start w:val="1"/>
      <w:numFmt w:val="decimal"/>
      <w:lvlText w:val="%1."/>
      <w:lvlJc w:val="left"/>
      <w:pPr>
        <w:ind w:left="81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A2A1C"/>
    <w:multiLevelType w:val="multilevel"/>
    <w:tmpl w:val="CD34B82C"/>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9"/>
  </w:num>
  <w:num w:numId="2">
    <w:abstractNumId w:val="11"/>
  </w:num>
  <w:num w:numId="3">
    <w:abstractNumId w:val="15"/>
  </w:num>
  <w:num w:numId="4">
    <w:abstractNumId w:val="9"/>
  </w:num>
  <w:num w:numId="5">
    <w:abstractNumId w:val="25"/>
  </w:num>
  <w:num w:numId="6">
    <w:abstractNumId w:val="36"/>
  </w:num>
  <w:num w:numId="7">
    <w:abstractNumId w:val="28"/>
  </w:num>
  <w:num w:numId="8">
    <w:abstractNumId w:val="32"/>
  </w:num>
  <w:num w:numId="9">
    <w:abstractNumId w:val="5"/>
  </w:num>
  <w:num w:numId="10">
    <w:abstractNumId w:val="31"/>
  </w:num>
  <w:num w:numId="11">
    <w:abstractNumId w:val="13"/>
  </w:num>
  <w:num w:numId="12">
    <w:abstractNumId w:val="18"/>
  </w:num>
  <w:num w:numId="13">
    <w:abstractNumId w:val="30"/>
  </w:num>
  <w:num w:numId="14">
    <w:abstractNumId w:val="24"/>
  </w:num>
  <w:num w:numId="15">
    <w:abstractNumId w:val="29"/>
  </w:num>
  <w:num w:numId="16">
    <w:abstractNumId w:val="1"/>
  </w:num>
  <w:num w:numId="17">
    <w:abstractNumId w:val="27"/>
  </w:num>
  <w:num w:numId="18">
    <w:abstractNumId w:val="19"/>
  </w:num>
  <w:num w:numId="19">
    <w:abstractNumId w:val="20"/>
  </w:num>
  <w:num w:numId="20">
    <w:abstractNumId w:val="0"/>
  </w:num>
  <w:num w:numId="21">
    <w:abstractNumId w:val="40"/>
  </w:num>
  <w:num w:numId="22">
    <w:abstractNumId w:val="12"/>
  </w:num>
  <w:num w:numId="23">
    <w:abstractNumId w:val="16"/>
  </w:num>
  <w:num w:numId="24">
    <w:abstractNumId w:val="26"/>
  </w:num>
  <w:num w:numId="25">
    <w:abstractNumId w:val="21"/>
  </w:num>
  <w:num w:numId="26">
    <w:abstractNumId w:val="34"/>
  </w:num>
  <w:num w:numId="27">
    <w:abstractNumId w:val="10"/>
  </w:num>
  <w:num w:numId="28">
    <w:abstractNumId w:val="35"/>
  </w:num>
  <w:num w:numId="29">
    <w:abstractNumId w:val="6"/>
  </w:num>
  <w:num w:numId="30">
    <w:abstractNumId w:val="8"/>
  </w:num>
  <w:num w:numId="31">
    <w:abstractNumId w:val="7"/>
  </w:num>
  <w:num w:numId="32">
    <w:abstractNumId w:val="23"/>
  </w:num>
  <w:num w:numId="33">
    <w:abstractNumId w:val="22"/>
  </w:num>
  <w:num w:numId="34">
    <w:abstractNumId w:val="17"/>
  </w:num>
  <w:num w:numId="35">
    <w:abstractNumId w:val="4"/>
  </w:num>
  <w:num w:numId="36">
    <w:abstractNumId w:val="37"/>
  </w:num>
  <w:num w:numId="37">
    <w:abstractNumId w:val="38"/>
  </w:num>
  <w:num w:numId="38">
    <w:abstractNumId w:val="14"/>
  </w:num>
  <w:num w:numId="39">
    <w:abstractNumId w:val="2"/>
  </w:num>
  <w:num w:numId="40">
    <w:abstractNumId w:val="3"/>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720B"/>
    <w:rsid w:val="00003E6A"/>
    <w:rsid w:val="00003F71"/>
    <w:rsid w:val="00006D93"/>
    <w:rsid w:val="00011F01"/>
    <w:rsid w:val="00014A2C"/>
    <w:rsid w:val="00015DAE"/>
    <w:rsid w:val="000200F7"/>
    <w:rsid w:val="00021DD1"/>
    <w:rsid w:val="00023BAA"/>
    <w:rsid w:val="00026E31"/>
    <w:rsid w:val="0003505A"/>
    <w:rsid w:val="00036FB5"/>
    <w:rsid w:val="00037ED6"/>
    <w:rsid w:val="00040295"/>
    <w:rsid w:val="000439B4"/>
    <w:rsid w:val="000442DC"/>
    <w:rsid w:val="00051087"/>
    <w:rsid w:val="0005180B"/>
    <w:rsid w:val="00051A4C"/>
    <w:rsid w:val="00051E54"/>
    <w:rsid w:val="00052438"/>
    <w:rsid w:val="00061A0C"/>
    <w:rsid w:val="00062DA5"/>
    <w:rsid w:val="000647A1"/>
    <w:rsid w:val="00064F9E"/>
    <w:rsid w:val="000665DE"/>
    <w:rsid w:val="00067B76"/>
    <w:rsid w:val="0007668E"/>
    <w:rsid w:val="0009566B"/>
    <w:rsid w:val="00096576"/>
    <w:rsid w:val="000A2990"/>
    <w:rsid w:val="000A2AC9"/>
    <w:rsid w:val="000A5486"/>
    <w:rsid w:val="000A62BE"/>
    <w:rsid w:val="000B5A54"/>
    <w:rsid w:val="000C3CF0"/>
    <w:rsid w:val="000C456D"/>
    <w:rsid w:val="000C5B8C"/>
    <w:rsid w:val="000C7BF5"/>
    <w:rsid w:val="000D2003"/>
    <w:rsid w:val="000D5FC4"/>
    <w:rsid w:val="000D736A"/>
    <w:rsid w:val="000E40FD"/>
    <w:rsid w:val="000E43F4"/>
    <w:rsid w:val="000F00B7"/>
    <w:rsid w:val="000F20B1"/>
    <w:rsid w:val="000F5DD7"/>
    <w:rsid w:val="00101A28"/>
    <w:rsid w:val="001023F5"/>
    <w:rsid w:val="001035FC"/>
    <w:rsid w:val="00104080"/>
    <w:rsid w:val="00106637"/>
    <w:rsid w:val="0011057C"/>
    <w:rsid w:val="00112F9F"/>
    <w:rsid w:val="0011363B"/>
    <w:rsid w:val="001251CA"/>
    <w:rsid w:val="00126881"/>
    <w:rsid w:val="00131D66"/>
    <w:rsid w:val="00133507"/>
    <w:rsid w:val="00140A2F"/>
    <w:rsid w:val="001472E2"/>
    <w:rsid w:val="00151845"/>
    <w:rsid w:val="00151BB9"/>
    <w:rsid w:val="00152969"/>
    <w:rsid w:val="00157D51"/>
    <w:rsid w:val="00162C50"/>
    <w:rsid w:val="001649AE"/>
    <w:rsid w:val="00175FB5"/>
    <w:rsid w:val="00176197"/>
    <w:rsid w:val="00184D38"/>
    <w:rsid w:val="00187111"/>
    <w:rsid w:val="001874F3"/>
    <w:rsid w:val="001924BB"/>
    <w:rsid w:val="00193B3C"/>
    <w:rsid w:val="0019456A"/>
    <w:rsid w:val="001A078F"/>
    <w:rsid w:val="001A0BA1"/>
    <w:rsid w:val="001A1AF4"/>
    <w:rsid w:val="001A4840"/>
    <w:rsid w:val="001A780E"/>
    <w:rsid w:val="001B7687"/>
    <w:rsid w:val="001C741F"/>
    <w:rsid w:val="001E54AD"/>
    <w:rsid w:val="001F0285"/>
    <w:rsid w:val="001F384E"/>
    <w:rsid w:val="001F4E0A"/>
    <w:rsid w:val="001F50C2"/>
    <w:rsid w:val="001F58B1"/>
    <w:rsid w:val="001F6CD9"/>
    <w:rsid w:val="001F77FD"/>
    <w:rsid w:val="00202C75"/>
    <w:rsid w:val="00203082"/>
    <w:rsid w:val="00203B86"/>
    <w:rsid w:val="00204941"/>
    <w:rsid w:val="00204B61"/>
    <w:rsid w:val="0020618C"/>
    <w:rsid w:val="0020734E"/>
    <w:rsid w:val="00212351"/>
    <w:rsid w:val="00212573"/>
    <w:rsid w:val="00224771"/>
    <w:rsid w:val="002300BA"/>
    <w:rsid w:val="002412A3"/>
    <w:rsid w:val="00243091"/>
    <w:rsid w:val="0024748E"/>
    <w:rsid w:val="00255363"/>
    <w:rsid w:val="00264976"/>
    <w:rsid w:val="00270C26"/>
    <w:rsid w:val="00272BD6"/>
    <w:rsid w:val="00273E3B"/>
    <w:rsid w:val="00274D5A"/>
    <w:rsid w:val="002814FC"/>
    <w:rsid w:val="00281EFD"/>
    <w:rsid w:val="0028337F"/>
    <w:rsid w:val="002848E1"/>
    <w:rsid w:val="00285F45"/>
    <w:rsid w:val="002920D0"/>
    <w:rsid w:val="00293BCF"/>
    <w:rsid w:val="00295804"/>
    <w:rsid w:val="002A4C5D"/>
    <w:rsid w:val="002A555E"/>
    <w:rsid w:val="002A7947"/>
    <w:rsid w:val="002B4502"/>
    <w:rsid w:val="002B61F1"/>
    <w:rsid w:val="002B7A95"/>
    <w:rsid w:val="002C0022"/>
    <w:rsid w:val="002C1DC6"/>
    <w:rsid w:val="002C5902"/>
    <w:rsid w:val="002C7110"/>
    <w:rsid w:val="002D329A"/>
    <w:rsid w:val="002E2F9B"/>
    <w:rsid w:val="002E5532"/>
    <w:rsid w:val="002F2D15"/>
    <w:rsid w:val="002F3ABD"/>
    <w:rsid w:val="002F3F15"/>
    <w:rsid w:val="0030455B"/>
    <w:rsid w:val="003058D3"/>
    <w:rsid w:val="00306E57"/>
    <w:rsid w:val="00316F65"/>
    <w:rsid w:val="003205CD"/>
    <w:rsid w:val="003228EB"/>
    <w:rsid w:val="00323333"/>
    <w:rsid w:val="00326E15"/>
    <w:rsid w:val="00331451"/>
    <w:rsid w:val="003375F1"/>
    <w:rsid w:val="0034486D"/>
    <w:rsid w:val="00350AC8"/>
    <w:rsid w:val="003556AF"/>
    <w:rsid w:val="00362C7D"/>
    <w:rsid w:val="00364D9A"/>
    <w:rsid w:val="00365E0F"/>
    <w:rsid w:val="00365F6F"/>
    <w:rsid w:val="00366606"/>
    <w:rsid w:val="00367F94"/>
    <w:rsid w:val="00391240"/>
    <w:rsid w:val="00395482"/>
    <w:rsid w:val="00397004"/>
    <w:rsid w:val="003A1D20"/>
    <w:rsid w:val="003A43F9"/>
    <w:rsid w:val="003A7CFA"/>
    <w:rsid w:val="003B145D"/>
    <w:rsid w:val="003B1957"/>
    <w:rsid w:val="003B1C93"/>
    <w:rsid w:val="003B69D7"/>
    <w:rsid w:val="003C1A2C"/>
    <w:rsid w:val="003C1AB0"/>
    <w:rsid w:val="003C260F"/>
    <w:rsid w:val="003C35F0"/>
    <w:rsid w:val="003C5D39"/>
    <w:rsid w:val="003D0A88"/>
    <w:rsid w:val="003D22BF"/>
    <w:rsid w:val="003D3F89"/>
    <w:rsid w:val="003D6F6D"/>
    <w:rsid w:val="003E2667"/>
    <w:rsid w:val="003E4E13"/>
    <w:rsid w:val="003F2419"/>
    <w:rsid w:val="003F28A4"/>
    <w:rsid w:val="003F2ADF"/>
    <w:rsid w:val="003F2D52"/>
    <w:rsid w:val="00401659"/>
    <w:rsid w:val="00402C87"/>
    <w:rsid w:val="00406457"/>
    <w:rsid w:val="00407EF6"/>
    <w:rsid w:val="00411955"/>
    <w:rsid w:val="0041530D"/>
    <w:rsid w:val="0042098E"/>
    <w:rsid w:val="0042136B"/>
    <w:rsid w:val="00421BD2"/>
    <w:rsid w:val="0042228D"/>
    <w:rsid w:val="004229B0"/>
    <w:rsid w:val="004331FB"/>
    <w:rsid w:val="00436A06"/>
    <w:rsid w:val="00441053"/>
    <w:rsid w:val="00442A60"/>
    <w:rsid w:val="00443A2E"/>
    <w:rsid w:val="00447096"/>
    <w:rsid w:val="004519F8"/>
    <w:rsid w:val="0045408B"/>
    <w:rsid w:val="00463ED0"/>
    <w:rsid w:val="004674DC"/>
    <w:rsid w:val="00471791"/>
    <w:rsid w:val="00473527"/>
    <w:rsid w:val="004775B7"/>
    <w:rsid w:val="00477711"/>
    <w:rsid w:val="0048578B"/>
    <w:rsid w:val="00496F2D"/>
    <w:rsid w:val="0049703A"/>
    <w:rsid w:val="004979E0"/>
    <w:rsid w:val="004A2A3A"/>
    <w:rsid w:val="004A5F03"/>
    <w:rsid w:val="004B7B89"/>
    <w:rsid w:val="004C0C4A"/>
    <w:rsid w:val="004C136E"/>
    <w:rsid w:val="004D6CB6"/>
    <w:rsid w:val="004E2537"/>
    <w:rsid w:val="004E452D"/>
    <w:rsid w:val="004E5A1A"/>
    <w:rsid w:val="004F0027"/>
    <w:rsid w:val="004F1FCB"/>
    <w:rsid w:val="004F2323"/>
    <w:rsid w:val="004F5D4D"/>
    <w:rsid w:val="00500883"/>
    <w:rsid w:val="00501EE2"/>
    <w:rsid w:val="0050528E"/>
    <w:rsid w:val="005060D7"/>
    <w:rsid w:val="00522279"/>
    <w:rsid w:val="00526999"/>
    <w:rsid w:val="0053388D"/>
    <w:rsid w:val="00536416"/>
    <w:rsid w:val="0053739C"/>
    <w:rsid w:val="005419F5"/>
    <w:rsid w:val="005424DA"/>
    <w:rsid w:val="005425A8"/>
    <w:rsid w:val="00555B80"/>
    <w:rsid w:val="005608E2"/>
    <w:rsid w:val="0056493B"/>
    <w:rsid w:val="00564E2E"/>
    <w:rsid w:val="0056784C"/>
    <w:rsid w:val="0057122F"/>
    <w:rsid w:val="0057568C"/>
    <w:rsid w:val="00577F88"/>
    <w:rsid w:val="005870F9"/>
    <w:rsid w:val="0058740E"/>
    <w:rsid w:val="00590A5D"/>
    <w:rsid w:val="00590FB3"/>
    <w:rsid w:val="0059365A"/>
    <w:rsid w:val="0059544B"/>
    <w:rsid w:val="005A47E4"/>
    <w:rsid w:val="005A4E2B"/>
    <w:rsid w:val="005A6220"/>
    <w:rsid w:val="005B129A"/>
    <w:rsid w:val="005B1C67"/>
    <w:rsid w:val="005B4161"/>
    <w:rsid w:val="005B6991"/>
    <w:rsid w:val="005B710C"/>
    <w:rsid w:val="005C08D2"/>
    <w:rsid w:val="005C1826"/>
    <w:rsid w:val="005C4A84"/>
    <w:rsid w:val="005C711B"/>
    <w:rsid w:val="005D4A35"/>
    <w:rsid w:val="005E213D"/>
    <w:rsid w:val="005F7545"/>
    <w:rsid w:val="005F7913"/>
    <w:rsid w:val="006035B9"/>
    <w:rsid w:val="00603FF4"/>
    <w:rsid w:val="00616E5F"/>
    <w:rsid w:val="0062054B"/>
    <w:rsid w:val="00620DE1"/>
    <w:rsid w:val="00622862"/>
    <w:rsid w:val="00622CD6"/>
    <w:rsid w:val="00626A54"/>
    <w:rsid w:val="0063235F"/>
    <w:rsid w:val="0063261A"/>
    <w:rsid w:val="00633B4D"/>
    <w:rsid w:val="00640621"/>
    <w:rsid w:val="00641F7B"/>
    <w:rsid w:val="00643683"/>
    <w:rsid w:val="00656675"/>
    <w:rsid w:val="006634A2"/>
    <w:rsid w:val="00670834"/>
    <w:rsid w:val="00673C9D"/>
    <w:rsid w:val="006747B1"/>
    <w:rsid w:val="0067642E"/>
    <w:rsid w:val="00686042"/>
    <w:rsid w:val="00691398"/>
    <w:rsid w:val="006964FF"/>
    <w:rsid w:val="006A1262"/>
    <w:rsid w:val="006A5B05"/>
    <w:rsid w:val="006B0564"/>
    <w:rsid w:val="006B07D9"/>
    <w:rsid w:val="006B2E0A"/>
    <w:rsid w:val="006B368B"/>
    <w:rsid w:val="006B62DA"/>
    <w:rsid w:val="006C4B2A"/>
    <w:rsid w:val="006C6C0C"/>
    <w:rsid w:val="006C7676"/>
    <w:rsid w:val="006D0282"/>
    <w:rsid w:val="006D0CA4"/>
    <w:rsid w:val="006D6E94"/>
    <w:rsid w:val="006D7D4A"/>
    <w:rsid w:val="006E040F"/>
    <w:rsid w:val="006E397F"/>
    <w:rsid w:val="006E49A3"/>
    <w:rsid w:val="006E5147"/>
    <w:rsid w:val="006F2A27"/>
    <w:rsid w:val="006F6643"/>
    <w:rsid w:val="006F6C75"/>
    <w:rsid w:val="007068A2"/>
    <w:rsid w:val="00715B35"/>
    <w:rsid w:val="0072087E"/>
    <w:rsid w:val="00721F2D"/>
    <w:rsid w:val="00724758"/>
    <w:rsid w:val="00726ABE"/>
    <w:rsid w:val="007270F4"/>
    <w:rsid w:val="00730858"/>
    <w:rsid w:val="007326D7"/>
    <w:rsid w:val="00733A59"/>
    <w:rsid w:val="00734134"/>
    <w:rsid w:val="00735610"/>
    <w:rsid w:val="00737FB1"/>
    <w:rsid w:val="0075000E"/>
    <w:rsid w:val="00750B38"/>
    <w:rsid w:val="0075136E"/>
    <w:rsid w:val="00752673"/>
    <w:rsid w:val="00753F65"/>
    <w:rsid w:val="00754AAF"/>
    <w:rsid w:val="00756839"/>
    <w:rsid w:val="00757A1C"/>
    <w:rsid w:val="00760A9C"/>
    <w:rsid w:val="00763264"/>
    <w:rsid w:val="00763D75"/>
    <w:rsid w:val="00772E88"/>
    <w:rsid w:val="00773228"/>
    <w:rsid w:val="00774A25"/>
    <w:rsid w:val="00774E6F"/>
    <w:rsid w:val="00783516"/>
    <w:rsid w:val="00783DB8"/>
    <w:rsid w:val="0079097B"/>
    <w:rsid w:val="00792260"/>
    <w:rsid w:val="00797CF5"/>
    <w:rsid w:val="007A2707"/>
    <w:rsid w:val="007A65D5"/>
    <w:rsid w:val="007A6E98"/>
    <w:rsid w:val="007B101B"/>
    <w:rsid w:val="007B2D64"/>
    <w:rsid w:val="007B53AF"/>
    <w:rsid w:val="007C0639"/>
    <w:rsid w:val="007C2D8E"/>
    <w:rsid w:val="007C4EFC"/>
    <w:rsid w:val="007C5C2B"/>
    <w:rsid w:val="007D0778"/>
    <w:rsid w:val="007D4C8A"/>
    <w:rsid w:val="007D67F2"/>
    <w:rsid w:val="007E0DFE"/>
    <w:rsid w:val="007E4FA2"/>
    <w:rsid w:val="007F0CCF"/>
    <w:rsid w:val="007F1DBD"/>
    <w:rsid w:val="007F1FEE"/>
    <w:rsid w:val="0080104C"/>
    <w:rsid w:val="0080360B"/>
    <w:rsid w:val="00810CBD"/>
    <w:rsid w:val="0081547E"/>
    <w:rsid w:val="00820BEA"/>
    <w:rsid w:val="00821053"/>
    <w:rsid w:val="00825CEC"/>
    <w:rsid w:val="00826CB1"/>
    <w:rsid w:val="00833DB5"/>
    <w:rsid w:val="00836D96"/>
    <w:rsid w:val="008557F4"/>
    <w:rsid w:val="00857690"/>
    <w:rsid w:val="008648EB"/>
    <w:rsid w:val="00867D02"/>
    <w:rsid w:val="00867FAF"/>
    <w:rsid w:val="008700CA"/>
    <w:rsid w:val="00870B2A"/>
    <w:rsid w:val="00873084"/>
    <w:rsid w:val="00873398"/>
    <w:rsid w:val="00874CFD"/>
    <w:rsid w:val="00885672"/>
    <w:rsid w:val="00885F55"/>
    <w:rsid w:val="0089035A"/>
    <w:rsid w:val="00893EC0"/>
    <w:rsid w:val="008953F9"/>
    <w:rsid w:val="008A28DF"/>
    <w:rsid w:val="008A2969"/>
    <w:rsid w:val="008A6BC9"/>
    <w:rsid w:val="008A776C"/>
    <w:rsid w:val="008B06F9"/>
    <w:rsid w:val="008B38E7"/>
    <w:rsid w:val="008B4B8C"/>
    <w:rsid w:val="008C494F"/>
    <w:rsid w:val="008D0521"/>
    <w:rsid w:val="008D6C84"/>
    <w:rsid w:val="008E1572"/>
    <w:rsid w:val="00903CC0"/>
    <w:rsid w:val="00903E5E"/>
    <w:rsid w:val="00904F4C"/>
    <w:rsid w:val="00905754"/>
    <w:rsid w:val="009104DE"/>
    <w:rsid w:val="0091209A"/>
    <w:rsid w:val="0091544D"/>
    <w:rsid w:val="00917517"/>
    <w:rsid w:val="00927D24"/>
    <w:rsid w:val="0093070C"/>
    <w:rsid w:val="00932565"/>
    <w:rsid w:val="0093359B"/>
    <w:rsid w:val="00936EFA"/>
    <w:rsid w:val="0094136E"/>
    <w:rsid w:val="009436AB"/>
    <w:rsid w:val="00944902"/>
    <w:rsid w:val="0094771A"/>
    <w:rsid w:val="00950AC8"/>
    <w:rsid w:val="00950CD0"/>
    <w:rsid w:val="0095253D"/>
    <w:rsid w:val="00952D52"/>
    <w:rsid w:val="0095661D"/>
    <w:rsid w:val="00956FD8"/>
    <w:rsid w:val="0095764B"/>
    <w:rsid w:val="0096164C"/>
    <w:rsid w:val="0096742F"/>
    <w:rsid w:val="009727FA"/>
    <w:rsid w:val="00975E5A"/>
    <w:rsid w:val="0098654A"/>
    <w:rsid w:val="00993673"/>
    <w:rsid w:val="00996D40"/>
    <w:rsid w:val="009A271A"/>
    <w:rsid w:val="009A5332"/>
    <w:rsid w:val="009B053B"/>
    <w:rsid w:val="009B18BA"/>
    <w:rsid w:val="009B5A6D"/>
    <w:rsid w:val="009C0F31"/>
    <w:rsid w:val="009C433C"/>
    <w:rsid w:val="009C4963"/>
    <w:rsid w:val="009C49AC"/>
    <w:rsid w:val="009C6575"/>
    <w:rsid w:val="009D0FD1"/>
    <w:rsid w:val="009E3A5D"/>
    <w:rsid w:val="009F1C8F"/>
    <w:rsid w:val="009F3226"/>
    <w:rsid w:val="009F3971"/>
    <w:rsid w:val="00A00967"/>
    <w:rsid w:val="00A02730"/>
    <w:rsid w:val="00A1309E"/>
    <w:rsid w:val="00A1329C"/>
    <w:rsid w:val="00A25E79"/>
    <w:rsid w:val="00A273A6"/>
    <w:rsid w:val="00A36007"/>
    <w:rsid w:val="00A36323"/>
    <w:rsid w:val="00A3654C"/>
    <w:rsid w:val="00A40FFF"/>
    <w:rsid w:val="00A41D30"/>
    <w:rsid w:val="00A43086"/>
    <w:rsid w:val="00A4471C"/>
    <w:rsid w:val="00A5027C"/>
    <w:rsid w:val="00A5265D"/>
    <w:rsid w:val="00A548DD"/>
    <w:rsid w:val="00A54E5B"/>
    <w:rsid w:val="00A557FE"/>
    <w:rsid w:val="00A61257"/>
    <w:rsid w:val="00A62958"/>
    <w:rsid w:val="00A709A8"/>
    <w:rsid w:val="00A72235"/>
    <w:rsid w:val="00A72500"/>
    <w:rsid w:val="00A7340D"/>
    <w:rsid w:val="00A743A0"/>
    <w:rsid w:val="00A74722"/>
    <w:rsid w:val="00A7760B"/>
    <w:rsid w:val="00A77D3D"/>
    <w:rsid w:val="00A807ED"/>
    <w:rsid w:val="00A87843"/>
    <w:rsid w:val="00A87DE0"/>
    <w:rsid w:val="00A92E2D"/>
    <w:rsid w:val="00A9510A"/>
    <w:rsid w:val="00A95389"/>
    <w:rsid w:val="00A961EE"/>
    <w:rsid w:val="00AA194C"/>
    <w:rsid w:val="00AB1ACB"/>
    <w:rsid w:val="00AC5B9A"/>
    <w:rsid w:val="00AC7068"/>
    <w:rsid w:val="00AD16F4"/>
    <w:rsid w:val="00AD32EF"/>
    <w:rsid w:val="00AD40AA"/>
    <w:rsid w:val="00AD4F52"/>
    <w:rsid w:val="00AD694B"/>
    <w:rsid w:val="00AE1C3E"/>
    <w:rsid w:val="00AE48DB"/>
    <w:rsid w:val="00AF0FAC"/>
    <w:rsid w:val="00AF2931"/>
    <w:rsid w:val="00B000C2"/>
    <w:rsid w:val="00B001D5"/>
    <w:rsid w:val="00B006E1"/>
    <w:rsid w:val="00B01886"/>
    <w:rsid w:val="00B02A3C"/>
    <w:rsid w:val="00B02FD9"/>
    <w:rsid w:val="00B07D00"/>
    <w:rsid w:val="00B10A4E"/>
    <w:rsid w:val="00B15069"/>
    <w:rsid w:val="00B1549E"/>
    <w:rsid w:val="00B15CAA"/>
    <w:rsid w:val="00B1661B"/>
    <w:rsid w:val="00B16BB9"/>
    <w:rsid w:val="00B218D3"/>
    <w:rsid w:val="00B22291"/>
    <w:rsid w:val="00B271A3"/>
    <w:rsid w:val="00B27509"/>
    <w:rsid w:val="00B27B0D"/>
    <w:rsid w:val="00B33AA8"/>
    <w:rsid w:val="00B3499D"/>
    <w:rsid w:val="00B34E18"/>
    <w:rsid w:val="00B34FAE"/>
    <w:rsid w:val="00B364AA"/>
    <w:rsid w:val="00B4117A"/>
    <w:rsid w:val="00B45045"/>
    <w:rsid w:val="00B518BA"/>
    <w:rsid w:val="00B61B91"/>
    <w:rsid w:val="00B62E9A"/>
    <w:rsid w:val="00B70263"/>
    <w:rsid w:val="00B71E12"/>
    <w:rsid w:val="00B72592"/>
    <w:rsid w:val="00B7492C"/>
    <w:rsid w:val="00B7581C"/>
    <w:rsid w:val="00B7742D"/>
    <w:rsid w:val="00B87A20"/>
    <w:rsid w:val="00BA00D5"/>
    <w:rsid w:val="00BA1A67"/>
    <w:rsid w:val="00BA47E5"/>
    <w:rsid w:val="00BA5017"/>
    <w:rsid w:val="00BB1BB1"/>
    <w:rsid w:val="00BB3B0A"/>
    <w:rsid w:val="00BB4E26"/>
    <w:rsid w:val="00BB7AD1"/>
    <w:rsid w:val="00BB7F2F"/>
    <w:rsid w:val="00BD34AC"/>
    <w:rsid w:val="00BD38CA"/>
    <w:rsid w:val="00BD40F8"/>
    <w:rsid w:val="00BD61BC"/>
    <w:rsid w:val="00BD66E1"/>
    <w:rsid w:val="00BE2D8D"/>
    <w:rsid w:val="00BF1375"/>
    <w:rsid w:val="00BF2C54"/>
    <w:rsid w:val="00BF31E4"/>
    <w:rsid w:val="00BF720B"/>
    <w:rsid w:val="00BF7D90"/>
    <w:rsid w:val="00C05E96"/>
    <w:rsid w:val="00C11BEE"/>
    <w:rsid w:val="00C20C83"/>
    <w:rsid w:val="00C218E3"/>
    <w:rsid w:val="00C23B69"/>
    <w:rsid w:val="00C25273"/>
    <w:rsid w:val="00C27DB4"/>
    <w:rsid w:val="00C347EB"/>
    <w:rsid w:val="00C37306"/>
    <w:rsid w:val="00C44DD3"/>
    <w:rsid w:val="00C5701E"/>
    <w:rsid w:val="00C6115A"/>
    <w:rsid w:val="00C63169"/>
    <w:rsid w:val="00C73021"/>
    <w:rsid w:val="00C737E7"/>
    <w:rsid w:val="00C751E1"/>
    <w:rsid w:val="00C76819"/>
    <w:rsid w:val="00C92A2C"/>
    <w:rsid w:val="00C94A34"/>
    <w:rsid w:val="00C96DA4"/>
    <w:rsid w:val="00C97CAA"/>
    <w:rsid w:val="00CB175C"/>
    <w:rsid w:val="00CB2E47"/>
    <w:rsid w:val="00CB6E49"/>
    <w:rsid w:val="00CC302B"/>
    <w:rsid w:val="00CC5FFD"/>
    <w:rsid w:val="00CD4E72"/>
    <w:rsid w:val="00CD5F96"/>
    <w:rsid w:val="00CE31B2"/>
    <w:rsid w:val="00CE3F10"/>
    <w:rsid w:val="00CE40C3"/>
    <w:rsid w:val="00CE5679"/>
    <w:rsid w:val="00CE6557"/>
    <w:rsid w:val="00CE7F76"/>
    <w:rsid w:val="00CF0664"/>
    <w:rsid w:val="00CF0DD5"/>
    <w:rsid w:val="00CF2B21"/>
    <w:rsid w:val="00CF7284"/>
    <w:rsid w:val="00D11012"/>
    <w:rsid w:val="00D13554"/>
    <w:rsid w:val="00D15418"/>
    <w:rsid w:val="00D156B6"/>
    <w:rsid w:val="00D15FD9"/>
    <w:rsid w:val="00D1635D"/>
    <w:rsid w:val="00D23434"/>
    <w:rsid w:val="00D235D6"/>
    <w:rsid w:val="00D238EE"/>
    <w:rsid w:val="00D306AF"/>
    <w:rsid w:val="00D34FF8"/>
    <w:rsid w:val="00D352AA"/>
    <w:rsid w:val="00D35FE0"/>
    <w:rsid w:val="00D370BD"/>
    <w:rsid w:val="00D37840"/>
    <w:rsid w:val="00D37A87"/>
    <w:rsid w:val="00D47842"/>
    <w:rsid w:val="00D51105"/>
    <w:rsid w:val="00D53F00"/>
    <w:rsid w:val="00D60594"/>
    <w:rsid w:val="00D705D0"/>
    <w:rsid w:val="00D716F0"/>
    <w:rsid w:val="00D776E2"/>
    <w:rsid w:val="00D829FD"/>
    <w:rsid w:val="00D84168"/>
    <w:rsid w:val="00D86333"/>
    <w:rsid w:val="00D8669B"/>
    <w:rsid w:val="00D86BB3"/>
    <w:rsid w:val="00D921DF"/>
    <w:rsid w:val="00D93E43"/>
    <w:rsid w:val="00D95848"/>
    <w:rsid w:val="00DA1CC7"/>
    <w:rsid w:val="00DA37A5"/>
    <w:rsid w:val="00DA5271"/>
    <w:rsid w:val="00DA6C79"/>
    <w:rsid w:val="00DA7A41"/>
    <w:rsid w:val="00DB25E5"/>
    <w:rsid w:val="00DB7994"/>
    <w:rsid w:val="00DC2E44"/>
    <w:rsid w:val="00DC63E5"/>
    <w:rsid w:val="00DD0447"/>
    <w:rsid w:val="00DD4577"/>
    <w:rsid w:val="00DD7A3E"/>
    <w:rsid w:val="00DE00B6"/>
    <w:rsid w:val="00DE1F3F"/>
    <w:rsid w:val="00DE5390"/>
    <w:rsid w:val="00DF7AFE"/>
    <w:rsid w:val="00E02982"/>
    <w:rsid w:val="00E067A1"/>
    <w:rsid w:val="00E11A1E"/>
    <w:rsid w:val="00E12B60"/>
    <w:rsid w:val="00E20A7B"/>
    <w:rsid w:val="00E235FE"/>
    <w:rsid w:val="00E260BA"/>
    <w:rsid w:val="00E37337"/>
    <w:rsid w:val="00E42149"/>
    <w:rsid w:val="00E44D52"/>
    <w:rsid w:val="00E4621F"/>
    <w:rsid w:val="00E47CD6"/>
    <w:rsid w:val="00E50303"/>
    <w:rsid w:val="00E50B4C"/>
    <w:rsid w:val="00E51383"/>
    <w:rsid w:val="00E535A1"/>
    <w:rsid w:val="00E55E33"/>
    <w:rsid w:val="00E56D27"/>
    <w:rsid w:val="00E60FA6"/>
    <w:rsid w:val="00E6160C"/>
    <w:rsid w:val="00E62EAE"/>
    <w:rsid w:val="00E63253"/>
    <w:rsid w:val="00E71C46"/>
    <w:rsid w:val="00E722BF"/>
    <w:rsid w:val="00E7310A"/>
    <w:rsid w:val="00E75F4D"/>
    <w:rsid w:val="00E84352"/>
    <w:rsid w:val="00E94958"/>
    <w:rsid w:val="00EA29E3"/>
    <w:rsid w:val="00EA3040"/>
    <w:rsid w:val="00EA4A9A"/>
    <w:rsid w:val="00EA70D1"/>
    <w:rsid w:val="00EB715E"/>
    <w:rsid w:val="00EC15BE"/>
    <w:rsid w:val="00EC7E1D"/>
    <w:rsid w:val="00ED4850"/>
    <w:rsid w:val="00ED670C"/>
    <w:rsid w:val="00EE4758"/>
    <w:rsid w:val="00EF044C"/>
    <w:rsid w:val="00EF06F8"/>
    <w:rsid w:val="00EF1216"/>
    <w:rsid w:val="00EF1DD8"/>
    <w:rsid w:val="00EF6277"/>
    <w:rsid w:val="00F00198"/>
    <w:rsid w:val="00F03055"/>
    <w:rsid w:val="00F030CE"/>
    <w:rsid w:val="00F10699"/>
    <w:rsid w:val="00F11643"/>
    <w:rsid w:val="00F121DD"/>
    <w:rsid w:val="00F15295"/>
    <w:rsid w:val="00F26B6B"/>
    <w:rsid w:val="00F27237"/>
    <w:rsid w:val="00F34980"/>
    <w:rsid w:val="00F34CA5"/>
    <w:rsid w:val="00F43BD2"/>
    <w:rsid w:val="00F454B3"/>
    <w:rsid w:val="00F46A88"/>
    <w:rsid w:val="00F50A3D"/>
    <w:rsid w:val="00F6170A"/>
    <w:rsid w:val="00F63BB6"/>
    <w:rsid w:val="00F71FED"/>
    <w:rsid w:val="00F73A9A"/>
    <w:rsid w:val="00F73DB5"/>
    <w:rsid w:val="00F81150"/>
    <w:rsid w:val="00F81405"/>
    <w:rsid w:val="00F90752"/>
    <w:rsid w:val="00F91F9E"/>
    <w:rsid w:val="00FA2A3F"/>
    <w:rsid w:val="00FA7CD2"/>
    <w:rsid w:val="00FB23C0"/>
    <w:rsid w:val="00FB40CF"/>
    <w:rsid w:val="00FC3C51"/>
    <w:rsid w:val="00FC4D86"/>
    <w:rsid w:val="00FD054E"/>
    <w:rsid w:val="00FD0E28"/>
    <w:rsid w:val="00FD31BC"/>
    <w:rsid w:val="00FD4C0E"/>
    <w:rsid w:val="00FD589B"/>
    <w:rsid w:val="00FD6461"/>
    <w:rsid w:val="00FE283F"/>
    <w:rsid w:val="00FE3E0B"/>
    <w:rsid w:val="00FE546F"/>
    <w:rsid w:val="00FE5E40"/>
    <w:rsid w:val="00FF111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F1DF2"/>
  <w15:docId w15:val="{716CFEFF-928F-4F02-9D11-1EAD7EAD3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C8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00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SGLText List Paragraph,Dot pt,F5 List Paragraph,List Paragraph1,No Spacing1,List Paragraph Char Char Char,Indicator Text,Numbered Para 1,Bullet 1,List Paragraph12,Bullet Points,MAIN CONTENT,WB Para,List 100s,List Paragraph (numbered (a))"/>
    <w:basedOn w:val="Normal"/>
    <w:link w:val="ListParagraphChar"/>
    <w:uiPriority w:val="34"/>
    <w:qFormat/>
    <w:rsid w:val="00F46A88"/>
    <w:pPr>
      <w:ind w:left="720"/>
      <w:contextualSpacing/>
    </w:pPr>
  </w:style>
  <w:style w:type="paragraph" w:styleId="Header">
    <w:name w:val="header"/>
    <w:basedOn w:val="Normal"/>
    <w:link w:val="HeaderChar"/>
    <w:uiPriority w:val="99"/>
    <w:unhideWhenUsed/>
    <w:rsid w:val="007C4E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FC"/>
  </w:style>
  <w:style w:type="paragraph" w:styleId="Footer">
    <w:name w:val="footer"/>
    <w:basedOn w:val="Normal"/>
    <w:link w:val="FooterChar"/>
    <w:uiPriority w:val="99"/>
    <w:unhideWhenUsed/>
    <w:rsid w:val="007C4E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FC"/>
  </w:style>
  <w:style w:type="paragraph" w:styleId="BalloonText">
    <w:name w:val="Balloon Text"/>
    <w:basedOn w:val="Normal"/>
    <w:link w:val="BalloonTextChar"/>
    <w:uiPriority w:val="99"/>
    <w:semiHidden/>
    <w:unhideWhenUsed/>
    <w:rsid w:val="00564E2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4E2E"/>
    <w:rPr>
      <w:rFonts w:ascii="Tahoma" w:hAnsi="Tahoma" w:cs="Tahoma"/>
      <w:sz w:val="16"/>
      <w:szCs w:val="16"/>
    </w:rPr>
  </w:style>
  <w:style w:type="paragraph" w:styleId="Caption">
    <w:name w:val="caption"/>
    <w:basedOn w:val="Normal"/>
    <w:next w:val="Normal"/>
    <w:uiPriority w:val="35"/>
    <w:unhideWhenUsed/>
    <w:qFormat/>
    <w:rsid w:val="00D34FF8"/>
    <w:pPr>
      <w:spacing w:line="240" w:lineRule="auto"/>
    </w:pPr>
    <w:rPr>
      <w:b/>
      <w:bCs/>
      <w:color w:val="4F81BD" w:themeColor="accent1"/>
      <w:sz w:val="18"/>
      <w:szCs w:val="18"/>
    </w:rPr>
  </w:style>
  <w:style w:type="paragraph" w:styleId="NormalWeb">
    <w:name w:val="Normal (Web)"/>
    <w:basedOn w:val="Normal"/>
    <w:uiPriority w:val="99"/>
    <w:semiHidden/>
    <w:unhideWhenUsed/>
    <w:rsid w:val="008B06F9"/>
    <w:pPr>
      <w:spacing w:before="100" w:beforeAutospacing="1" w:after="100" w:afterAutospacing="1" w:line="240" w:lineRule="auto"/>
    </w:pPr>
    <w:rPr>
      <w:rFonts w:ascii="Times New Roman" w:hAnsi="Times New Roman"/>
      <w:sz w:val="24"/>
      <w:szCs w:val="24"/>
    </w:rPr>
  </w:style>
  <w:style w:type="paragraph" w:customStyle="1" w:styleId="Default">
    <w:name w:val="Default"/>
    <w:rsid w:val="00395482"/>
    <w:pPr>
      <w:autoSpaceDE w:val="0"/>
      <w:autoSpaceDN w:val="0"/>
      <w:adjustRightInd w:val="0"/>
    </w:pPr>
    <w:rPr>
      <w:rFonts w:cs="Calibri"/>
      <w:color w:val="000000"/>
      <w:sz w:val="24"/>
      <w:szCs w:val="24"/>
    </w:rPr>
  </w:style>
  <w:style w:type="character" w:customStyle="1" w:styleId="ListParagraphChar">
    <w:name w:val="List Paragraph Char"/>
    <w:aliases w:val="SGLText List Paragraph Char,Dot pt Char,F5 List Paragraph Char,List Paragraph1 Char,No Spacing1 Char,List Paragraph Char Char Char Char,Indicator Text Char,Numbered Para 1 Char,Bullet 1 Char,List Paragraph12 Char,Bullet Points Char"/>
    <w:basedOn w:val="DefaultParagraphFont"/>
    <w:link w:val="ListParagraph"/>
    <w:uiPriority w:val="34"/>
    <w:qFormat/>
    <w:rsid w:val="00952D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628">
      <w:bodyDiv w:val="1"/>
      <w:marLeft w:val="0"/>
      <w:marRight w:val="0"/>
      <w:marTop w:val="0"/>
      <w:marBottom w:val="0"/>
      <w:divBdr>
        <w:top w:val="none" w:sz="0" w:space="0" w:color="auto"/>
        <w:left w:val="none" w:sz="0" w:space="0" w:color="auto"/>
        <w:bottom w:val="none" w:sz="0" w:space="0" w:color="auto"/>
        <w:right w:val="none" w:sz="0" w:space="0" w:color="auto"/>
      </w:divBdr>
    </w:div>
    <w:div w:id="968776837">
      <w:bodyDiv w:val="1"/>
      <w:marLeft w:val="0"/>
      <w:marRight w:val="0"/>
      <w:marTop w:val="0"/>
      <w:marBottom w:val="0"/>
      <w:divBdr>
        <w:top w:val="none" w:sz="0" w:space="0" w:color="auto"/>
        <w:left w:val="none" w:sz="0" w:space="0" w:color="auto"/>
        <w:bottom w:val="none" w:sz="0" w:space="0" w:color="auto"/>
        <w:right w:val="none" w:sz="0" w:space="0" w:color="auto"/>
      </w:divBdr>
      <w:divsChild>
        <w:div w:id="118306041">
          <w:marLeft w:val="547"/>
          <w:marRight w:val="0"/>
          <w:marTop w:val="154"/>
          <w:marBottom w:val="0"/>
          <w:divBdr>
            <w:top w:val="none" w:sz="0" w:space="0" w:color="auto"/>
            <w:left w:val="none" w:sz="0" w:space="0" w:color="auto"/>
            <w:bottom w:val="none" w:sz="0" w:space="0" w:color="auto"/>
            <w:right w:val="none" w:sz="0" w:space="0" w:color="auto"/>
          </w:divBdr>
        </w:div>
      </w:divsChild>
    </w:div>
    <w:div w:id="1155609435">
      <w:bodyDiv w:val="1"/>
      <w:marLeft w:val="0"/>
      <w:marRight w:val="0"/>
      <w:marTop w:val="0"/>
      <w:marBottom w:val="0"/>
      <w:divBdr>
        <w:top w:val="none" w:sz="0" w:space="0" w:color="auto"/>
        <w:left w:val="none" w:sz="0" w:space="0" w:color="auto"/>
        <w:bottom w:val="none" w:sz="0" w:space="0" w:color="auto"/>
        <w:right w:val="none" w:sz="0" w:space="0" w:color="auto"/>
      </w:divBdr>
      <w:divsChild>
        <w:div w:id="1639846542">
          <w:marLeft w:val="547"/>
          <w:marRight w:val="0"/>
          <w:marTop w:val="134"/>
          <w:marBottom w:val="0"/>
          <w:divBdr>
            <w:top w:val="none" w:sz="0" w:space="0" w:color="auto"/>
            <w:left w:val="none" w:sz="0" w:space="0" w:color="auto"/>
            <w:bottom w:val="none" w:sz="0" w:space="0" w:color="auto"/>
            <w:right w:val="none" w:sz="0" w:space="0" w:color="auto"/>
          </w:divBdr>
        </w:div>
        <w:div w:id="1671516313">
          <w:marLeft w:val="547"/>
          <w:marRight w:val="0"/>
          <w:marTop w:val="134"/>
          <w:marBottom w:val="0"/>
          <w:divBdr>
            <w:top w:val="none" w:sz="0" w:space="0" w:color="auto"/>
            <w:left w:val="none" w:sz="0" w:space="0" w:color="auto"/>
            <w:bottom w:val="none" w:sz="0" w:space="0" w:color="auto"/>
            <w:right w:val="none" w:sz="0" w:space="0" w:color="auto"/>
          </w:divBdr>
        </w:div>
        <w:div w:id="513426039">
          <w:marLeft w:val="547"/>
          <w:marRight w:val="0"/>
          <w:marTop w:val="134"/>
          <w:marBottom w:val="0"/>
          <w:divBdr>
            <w:top w:val="none" w:sz="0" w:space="0" w:color="auto"/>
            <w:left w:val="none" w:sz="0" w:space="0" w:color="auto"/>
            <w:bottom w:val="none" w:sz="0" w:space="0" w:color="auto"/>
            <w:right w:val="none" w:sz="0" w:space="0" w:color="auto"/>
          </w:divBdr>
        </w:div>
        <w:div w:id="1619800809">
          <w:marLeft w:val="547"/>
          <w:marRight w:val="0"/>
          <w:marTop w:val="134"/>
          <w:marBottom w:val="0"/>
          <w:divBdr>
            <w:top w:val="none" w:sz="0" w:space="0" w:color="auto"/>
            <w:left w:val="none" w:sz="0" w:space="0" w:color="auto"/>
            <w:bottom w:val="none" w:sz="0" w:space="0" w:color="auto"/>
            <w:right w:val="none" w:sz="0" w:space="0" w:color="auto"/>
          </w:divBdr>
        </w:div>
        <w:div w:id="992412170">
          <w:marLeft w:val="547"/>
          <w:marRight w:val="0"/>
          <w:marTop w:val="134"/>
          <w:marBottom w:val="0"/>
          <w:divBdr>
            <w:top w:val="none" w:sz="0" w:space="0" w:color="auto"/>
            <w:left w:val="none" w:sz="0" w:space="0" w:color="auto"/>
            <w:bottom w:val="none" w:sz="0" w:space="0" w:color="auto"/>
            <w:right w:val="none" w:sz="0" w:space="0" w:color="auto"/>
          </w:divBdr>
        </w:div>
        <w:div w:id="1315766924">
          <w:marLeft w:val="547"/>
          <w:marRight w:val="0"/>
          <w:marTop w:val="134"/>
          <w:marBottom w:val="0"/>
          <w:divBdr>
            <w:top w:val="none" w:sz="0" w:space="0" w:color="auto"/>
            <w:left w:val="none" w:sz="0" w:space="0" w:color="auto"/>
            <w:bottom w:val="none" w:sz="0" w:space="0" w:color="auto"/>
            <w:right w:val="none" w:sz="0" w:space="0" w:color="auto"/>
          </w:divBdr>
        </w:div>
      </w:divsChild>
    </w:div>
    <w:div w:id="122239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lenovo\Desktop\PIP_2018-19\Final_PIP_30_Jan_18\TFR-Bar%20ch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Contraceptive Method mix</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Rural</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Female Sterilization</c:v>
                </c:pt>
                <c:pt idx="1">
                  <c:v>Male Sterilization</c:v>
                </c:pt>
                <c:pt idx="2">
                  <c:v>OCP</c:v>
                </c:pt>
                <c:pt idx="3">
                  <c:v>Condom</c:v>
                </c:pt>
                <c:pt idx="4">
                  <c:v>IUCD/PPIUCD</c:v>
                </c:pt>
                <c:pt idx="5">
                  <c:v>CPR</c:v>
                </c:pt>
              </c:strCache>
            </c:strRef>
          </c:cat>
          <c:val>
            <c:numRef>
              <c:f>Sheet1!$B$2:$B$7</c:f>
              <c:numCache>
                <c:formatCode>General</c:formatCode>
                <c:ptCount val="6"/>
                <c:pt idx="0">
                  <c:v>45</c:v>
                </c:pt>
                <c:pt idx="1">
                  <c:v>0.5</c:v>
                </c:pt>
                <c:pt idx="2">
                  <c:v>1</c:v>
                </c:pt>
                <c:pt idx="3">
                  <c:v>3</c:v>
                </c:pt>
                <c:pt idx="4">
                  <c:v>0.5</c:v>
                </c:pt>
                <c:pt idx="5">
                  <c:v>50</c:v>
                </c:pt>
              </c:numCache>
            </c:numRef>
          </c:val>
          <c:extLst>
            <c:ext xmlns:c16="http://schemas.microsoft.com/office/drawing/2014/chart" uri="{C3380CC4-5D6E-409C-BE32-E72D297353CC}">
              <c16:uniqueId val="{00000000-9BB2-4FAD-9461-D5407A60D24C}"/>
            </c:ext>
          </c:extLst>
        </c:ser>
        <c:ser>
          <c:idx val="1"/>
          <c:order val="1"/>
          <c:tx>
            <c:strRef>
              <c:f>Sheet1!$C$1</c:f>
              <c:strCache>
                <c:ptCount val="1"/>
                <c:pt idx="0">
                  <c:v>Urban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Female Sterilization</c:v>
                </c:pt>
                <c:pt idx="1">
                  <c:v>Male Sterilization</c:v>
                </c:pt>
                <c:pt idx="2">
                  <c:v>OCP</c:v>
                </c:pt>
                <c:pt idx="3">
                  <c:v>Condom</c:v>
                </c:pt>
                <c:pt idx="4">
                  <c:v>IUCD/PPIUCD</c:v>
                </c:pt>
                <c:pt idx="5">
                  <c:v>CPR</c:v>
                </c:pt>
              </c:strCache>
            </c:strRef>
          </c:cat>
          <c:val>
            <c:numRef>
              <c:f>Sheet1!$C$2:$C$7</c:f>
              <c:numCache>
                <c:formatCode>General</c:formatCode>
                <c:ptCount val="6"/>
                <c:pt idx="0">
                  <c:v>35</c:v>
                </c:pt>
                <c:pt idx="1">
                  <c:v>0.5</c:v>
                </c:pt>
                <c:pt idx="2">
                  <c:v>2</c:v>
                </c:pt>
                <c:pt idx="3">
                  <c:v>10</c:v>
                </c:pt>
                <c:pt idx="4">
                  <c:v>1</c:v>
                </c:pt>
                <c:pt idx="5">
                  <c:v>49</c:v>
                </c:pt>
              </c:numCache>
            </c:numRef>
          </c:val>
          <c:extLst>
            <c:ext xmlns:c16="http://schemas.microsoft.com/office/drawing/2014/chart" uri="{C3380CC4-5D6E-409C-BE32-E72D297353CC}">
              <c16:uniqueId val="{00000001-9BB2-4FAD-9461-D5407A60D24C}"/>
            </c:ext>
          </c:extLst>
        </c:ser>
        <c:ser>
          <c:idx val="2"/>
          <c:order val="2"/>
          <c:tx>
            <c:strRef>
              <c:f>Sheet1!$D$1</c:f>
              <c:strCache>
                <c:ptCount val="1"/>
                <c:pt idx="0">
                  <c:v>Total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Female Sterilization</c:v>
                </c:pt>
                <c:pt idx="1">
                  <c:v>Male Sterilization</c:v>
                </c:pt>
                <c:pt idx="2">
                  <c:v>OCP</c:v>
                </c:pt>
                <c:pt idx="3">
                  <c:v>Condom</c:v>
                </c:pt>
                <c:pt idx="4">
                  <c:v>IUCD/PPIUCD</c:v>
                </c:pt>
                <c:pt idx="5">
                  <c:v>CPR</c:v>
                </c:pt>
              </c:strCache>
            </c:strRef>
          </c:cat>
          <c:val>
            <c:numRef>
              <c:f>Sheet1!$D$2:$D$7</c:f>
              <c:numCache>
                <c:formatCode>General</c:formatCode>
                <c:ptCount val="6"/>
                <c:pt idx="0">
                  <c:v>42</c:v>
                </c:pt>
                <c:pt idx="1">
                  <c:v>0.5</c:v>
                </c:pt>
                <c:pt idx="2">
                  <c:v>2</c:v>
                </c:pt>
                <c:pt idx="3">
                  <c:v>5</c:v>
                </c:pt>
                <c:pt idx="4">
                  <c:v>1</c:v>
                </c:pt>
                <c:pt idx="5">
                  <c:v>50</c:v>
                </c:pt>
              </c:numCache>
            </c:numRef>
          </c:val>
          <c:extLst>
            <c:ext xmlns:c16="http://schemas.microsoft.com/office/drawing/2014/chart" uri="{C3380CC4-5D6E-409C-BE32-E72D297353CC}">
              <c16:uniqueId val="{00000002-9BB2-4FAD-9461-D5407A60D24C}"/>
            </c:ext>
          </c:extLst>
        </c:ser>
        <c:dLbls>
          <c:showLegendKey val="0"/>
          <c:showVal val="0"/>
          <c:showCatName val="0"/>
          <c:showSerName val="0"/>
          <c:showPercent val="0"/>
          <c:showBubbleSize val="0"/>
        </c:dLbls>
        <c:gapWidth val="219"/>
        <c:overlap val="-27"/>
        <c:axId val="412507720"/>
        <c:axId val="412510072"/>
      </c:barChart>
      <c:catAx>
        <c:axId val="412507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2510072"/>
        <c:crosses val="autoZero"/>
        <c:auto val="1"/>
        <c:lblAlgn val="ctr"/>
        <c:lblOffset val="100"/>
        <c:noMultiLvlLbl val="0"/>
      </c:catAx>
      <c:valAx>
        <c:axId val="412510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2507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Sheet1!$C$24</c:f>
              <c:strCache>
                <c:ptCount val="1"/>
                <c:pt idx="0">
                  <c:v>TFR</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Sheet1!$D$23:$F$23</c:f>
              <c:strCache>
                <c:ptCount val="3"/>
                <c:pt idx="0">
                  <c:v>NFHS 2 (1998-99)</c:v>
                </c:pt>
                <c:pt idx="1">
                  <c:v>NFHS 3 (2005-06)</c:v>
                </c:pt>
                <c:pt idx="2">
                  <c:v>NFHS 4 (2015-16)</c:v>
                </c:pt>
              </c:strCache>
            </c:strRef>
          </c:cat>
          <c:val>
            <c:numRef>
              <c:f>Sheet1!$D$24:$F$24</c:f>
              <c:numCache>
                <c:formatCode>General</c:formatCode>
                <c:ptCount val="3"/>
                <c:pt idx="0">
                  <c:v>3.4</c:v>
                </c:pt>
                <c:pt idx="1">
                  <c:v>3.1</c:v>
                </c:pt>
                <c:pt idx="2">
                  <c:v>2.2999999999999998</c:v>
                </c:pt>
              </c:numCache>
            </c:numRef>
          </c:val>
          <c:extLst>
            <c:ext xmlns:c16="http://schemas.microsoft.com/office/drawing/2014/chart" uri="{C3380CC4-5D6E-409C-BE32-E72D297353CC}">
              <c16:uniqueId val="{00000000-12A5-4F10-8688-EC342971DA86}"/>
            </c:ext>
          </c:extLst>
        </c:ser>
        <c:dLbls>
          <c:showLegendKey val="0"/>
          <c:showVal val="0"/>
          <c:showCatName val="0"/>
          <c:showSerName val="0"/>
          <c:showPercent val="0"/>
          <c:showBubbleSize val="0"/>
        </c:dLbls>
        <c:gapWidth val="150"/>
        <c:axId val="72596096"/>
        <c:axId val="94307072"/>
      </c:barChart>
      <c:catAx>
        <c:axId val="72596096"/>
        <c:scaling>
          <c:orientation val="minMax"/>
        </c:scaling>
        <c:delete val="0"/>
        <c:axPos val="b"/>
        <c:numFmt formatCode="General" sourceLinked="0"/>
        <c:majorTickMark val="out"/>
        <c:minorTickMark val="none"/>
        <c:tickLblPos val="nextTo"/>
        <c:crossAx val="94307072"/>
        <c:crosses val="autoZero"/>
        <c:auto val="1"/>
        <c:lblAlgn val="ctr"/>
        <c:lblOffset val="100"/>
        <c:noMultiLvlLbl val="0"/>
      </c:catAx>
      <c:valAx>
        <c:axId val="94307072"/>
        <c:scaling>
          <c:orientation val="minMax"/>
        </c:scaling>
        <c:delete val="0"/>
        <c:axPos val="l"/>
        <c:majorGridlines/>
        <c:numFmt formatCode="General" sourceLinked="1"/>
        <c:majorTickMark val="out"/>
        <c:minorTickMark val="none"/>
        <c:tickLblPos val="nextTo"/>
        <c:crossAx val="72596096"/>
        <c:crossesAt val="1"/>
        <c:crossBetween val="between"/>
      </c:valAx>
    </c:plotArea>
    <c:plotVisOnly val="1"/>
    <c:dispBlanksAs val="gap"/>
    <c:showDLblsOverMax val="0"/>
  </c:chart>
  <c:txPr>
    <a:bodyPr/>
    <a:lstStyle/>
    <a:p>
      <a:pPr>
        <a:defRPr sz="1100" b="1"/>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904</TotalTime>
  <Pages>7</Pages>
  <Words>2361</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180</cp:revision>
  <cp:lastPrinted>2018-03-14T06:01:00Z</cp:lastPrinted>
  <dcterms:created xsi:type="dcterms:W3CDTF">2016-02-29T12:00:00Z</dcterms:created>
  <dcterms:modified xsi:type="dcterms:W3CDTF">2019-12-16T10:36:00Z</dcterms:modified>
</cp:coreProperties>
</file>